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85" w:rsidRDefault="00072885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D6191A" w:rsidRDefault="00EE38C0" w:rsidP="00EE38C0">
      <w:pPr>
        <w:pStyle w:val="Default"/>
        <w:jc w:val="center"/>
        <w:rPr>
          <w:b/>
          <w:bCs/>
          <w:sz w:val="36"/>
          <w:szCs w:val="36"/>
        </w:rPr>
      </w:pPr>
      <w:r w:rsidRPr="00EE38C0">
        <w:rPr>
          <w:b/>
          <w:bCs/>
          <w:sz w:val="36"/>
          <w:szCs w:val="36"/>
        </w:rPr>
        <w:t>Публичный доклад</w:t>
      </w:r>
      <w:r w:rsidR="00D6191A">
        <w:rPr>
          <w:b/>
          <w:bCs/>
          <w:sz w:val="36"/>
          <w:szCs w:val="36"/>
        </w:rPr>
        <w:t xml:space="preserve"> </w:t>
      </w:r>
    </w:p>
    <w:p w:rsidR="00EE38C0" w:rsidRPr="00EE38C0" w:rsidRDefault="00D6191A" w:rsidP="00EE38C0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заведующего</w:t>
      </w:r>
    </w:p>
    <w:p w:rsidR="00EE38C0" w:rsidRPr="00EE38C0" w:rsidRDefault="00D6191A" w:rsidP="00EE38C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муниципальным бюджетным  дошкольным образовательным</w:t>
      </w:r>
    </w:p>
    <w:p w:rsidR="00EE38C0" w:rsidRPr="00EE38C0" w:rsidRDefault="00D6191A" w:rsidP="00EE38C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учреждением</w:t>
      </w:r>
      <w:r w:rsidR="00EE38C0" w:rsidRPr="00EE38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EE38C0" w:rsidRPr="00EE38C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 центр</w:t>
      </w:r>
      <w:r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ом развития ребенка детским</w:t>
      </w:r>
      <w:r w:rsidR="00EE38C0" w:rsidRPr="00EE38C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сад</w:t>
      </w:r>
      <w:r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ом</w:t>
      </w:r>
      <w:r w:rsidR="00EE38C0" w:rsidRPr="00EE38C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первой категории №59 «Лакомка»</w:t>
      </w:r>
    </w:p>
    <w:p w:rsidR="00EE38C0" w:rsidRPr="00EE38C0" w:rsidRDefault="00EE38C0" w:rsidP="00EE38C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EE38C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за 2017-2018 учебный год</w:t>
      </w:r>
    </w:p>
    <w:p w:rsidR="00EE38C0" w:rsidRPr="00EE38C0" w:rsidRDefault="00EE38C0" w:rsidP="00EE38C0">
      <w:pPr>
        <w:pStyle w:val="Default"/>
        <w:jc w:val="center"/>
        <w:rPr>
          <w:sz w:val="36"/>
          <w:szCs w:val="36"/>
        </w:rPr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E38C0" w:rsidRDefault="00EE38C0" w:rsidP="00072885">
      <w:pPr>
        <w:pStyle w:val="Default"/>
      </w:pPr>
    </w:p>
    <w:p w:rsidR="00ED5858" w:rsidRPr="00D6191A" w:rsidRDefault="00072885" w:rsidP="00D6191A">
      <w:pPr>
        <w:pStyle w:val="Default"/>
      </w:pPr>
      <w:r>
        <w:t xml:space="preserve"> </w:t>
      </w:r>
      <w:r w:rsidR="00AC27CB">
        <w:t xml:space="preserve">                                                </w:t>
      </w:r>
      <w:r w:rsidR="00D6191A">
        <w:t xml:space="preserve">       </w:t>
      </w:r>
      <w:r w:rsidR="00ED5858" w:rsidRPr="00ED5858">
        <w:rPr>
          <w:rFonts w:eastAsia="Calibri"/>
          <w:sz w:val="28"/>
          <w:szCs w:val="28"/>
          <w:lang w:eastAsia="ru-RU"/>
        </w:rPr>
        <w:t xml:space="preserve">  </w:t>
      </w:r>
    </w:p>
    <w:p w:rsidR="00ED5858" w:rsidRPr="00ED5858" w:rsidRDefault="00ED5858" w:rsidP="0019554E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5858">
        <w:rPr>
          <w:rFonts w:ascii="Times New Roman" w:eastAsia="Calibri" w:hAnsi="Times New Roman" w:cs="Times New Roman"/>
          <w:sz w:val="32"/>
          <w:szCs w:val="32"/>
          <w:lang w:eastAsia="ru-RU"/>
        </w:rPr>
        <w:lastRenderedPageBreak/>
        <w:t xml:space="preserve">1. </w:t>
      </w:r>
      <w:r w:rsidR="00E933B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Об</w:t>
      </w:r>
      <w:r w:rsidR="009D712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щая характеристика</w:t>
      </w:r>
      <w:r w:rsidR="00E933B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</w:t>
      </w:r>
    </w:p>
    <w:p w:rsidR="00ED5858" w:rsidRPr="00ED5858" w:rsidRDefault="00ED5858" w:rsidP="00ED5858">
      <w:pPr>
        <w:tabs>
          <w:tab w:val="left" w:pos="851"/>
          <w:tab w:val="num" w:pos="1283"/>
          <w:tab w:val="num" w:pos="1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центр развития ребёнка  детский сад первой категории №  59 «Лакомка» (далее по тексту – Организация) </w:t>
      </w:r>
      <w:r w:rsidRPr="00ED58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создано  12.12.1983. С</w:t>
      </w:r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образования именовалось  детский сад № 35 « Лакомка»</w:t>
      </w:r>
    </w:p>
    <w:p w:rsidR="00ED5858" w:rsidRPr="00ED5858" w:rsidRDefault="00ED5858" w:rsidP="00ED5858">
      <w:pPr>
        <w:tabs>
          <w:tab w:val="left" w:pos="851"/>
          <w:tab w:val="num" w:pos="1283"/>
          <w:tab w:val="num" w:pos="1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>1.1.В соответствии свидетельства о государственной регистрации (перерегистрации) предприятия</w:t>
      </w:r>
      <w:proofErr w:type="gramStart"/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главы администрации Азовского района Ростовской области № 182 от 7 апреля 1994года  переименовано в Муниципальное дошкольное образовательное  учреждение № 59 «Лакомка».</w:t>
      </w:r>
    </w:p>
    <w:p w:rsidR="00ED5858" w:rsidRPr="00ED5858" w:rsidRDefault="00ED5858" w:rsidP="00ED5858">
      <w:pPr>
        <w:tabs>
          <w:tab w:val="left" w:pos="851"/>
          <w:tab w:val="num" w:pos="128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 свидетельством №1010  о государственной регистрации (перерегистрации) предприятия, Постановления главы администрации Азовского  района Ростовской области № 328 от 16 марта 2001года  переименовано в Муниципальное дошкольное образовательное учреждение центр развития </w:t>
      </w:r>
      <w:proofErr w:type="gramStart"/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ребёнка-детский</w:t>
      </w:r>
      <w:proofErr w:type="gramEnd"/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первой категории № 59 «Лакомка» </w:t>
      </w:r>
    </w:p>
    <w:p w:rsidR="00ED5858" w:rsidRPr="00ED5858" w:rsidRDefault="00ED5858" w:rsidP="00ED585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Постановлением  от 10.11.2011 № 128 переименовано в муниципальное бюджетное дошкольное образовательное учреждение центр развития ребёнка детский сад первой категории № 59 «Лакомка» </w:t>
      </w:r>
    </w:p>
    <w:p w:rsidR="00ED5858" w:rsidRPr="00ED5858" w:rsidRDefault="00ED5858" w:rsidP="00ED585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5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Полное наименование Организации</w:t>
      </w:r>
      <w:r w:rsidRPr="00ED58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: муниципальное </w:t>
      </w:r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дошкольное образовательное учреждение центр развития ребёнка  детский сад первой категории № 59 «Лакомка».</w:t>
      </w:r>
    </w:p>
    <w:p w:rsidR="00ED5858" w:rsidRPr="00ED5858" w:rsidRDefault="00ED5858" w:rsidP="00ED5858">
      <w:pPr>
        <w:tabs>
          <w:tab w:val="right" w:pos="720"/>
          <w:tab w:val="left" w:pos="2024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D585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Сокращенное наименование Организации</w:t>
      </w:r>
      <w:r w:rsidRPr="00ED585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: МБДОУ № 59 «Лакомка» </w:t>
      </w:r>
    </w:p>
    <w:p w:rsidR="00ED5858" w:rsidRPr="00ED5858" w:rsidRDefault="00ED5858" w:rsidP="00ED5858">
      <w:pPr>
        <w:tabs>
          <w:tab w:val="right" w:pos="720"/>
          <w:tab w:val="left" w:pos="202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является некоммерческой, не ставит основной целью деятельности извлечение прибыли.  </w:t>
      </w:r>
    </w:p>
    <w:p w:rsidR="00ED5858" w:rsidRPr="00ED5858" w:rsidRDefault="00ED5858" w:rsidP="00ED5858">
      <w:pPr>
        <w:tabs>
          <w:tab w:val="left" w:pos="851"/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Организационно-правовая форма</w:t>
      </w:r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учреждение.</w:t>
      </w:r>
    </w:p>
    <w:p w:rsidR="00ED5858" w:rsidRPr="00ED5858" w:rsidRDefault="00ED5858" w:rsidP="00ED5858">
      <w:pPr>
        <w:tabs>
          <w:tab w:val="left" w:pos="851"/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учреждения</w:t>
      </w:r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proofErr w:type="gramEnd"/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5858" w:rsidRPr="00ED5858" w:rsidRDefault="00ED5858" w:rsidP="00ED5858">
      <w:pPr>
        <w:tabs>
          <w:tab w:val="left" w:pos="851"/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образовательной организации</w:t>
      </w:r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дошкольная образовательная организация. </w:t>
      </w:r>
    </w:p>
    <w:p w:rsidR="00ED5858" w:rsidRPr="00ED5858" w:rsidRDefault="00ED5858" w:rsidP="00ED5858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нахождения</w:t>
      </w:r>
      <w:r w:rsidRPr="00ED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Организации: 346744, Российская Федерация, Ростовская область, Азовский район, село Кулешовка, улица Пролетарская , 23. </w:t>
      </w:r>
    </w:p>
    <w:p w:rsidR="00ED5858" w:rsidRPr="00ED5858" w:rsidRDefault="00ED5858" w:rsidP="00ED5858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</w:t>
      </w:r>
      <w:r w:rsidRPr="00ED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8(86342) 98388– кабинет заведующего </w:t>
      </w:r>
    </w:p>
    <w:p w:rsidR="00ED5858" w:rsidRPr="00ED5858" w:rsidRDefault="00ED5858" w:rsidP="00ED5858">
      <w:pPr>
        <w:tabs>
          <w:tab w:val="left" w:pos="851"/>
          <w:tab w:val="num" w:pos="1567"/>
        </w:tabs>
        <w:spacing w:after="0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ED5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Электронная почта:</w:t>
      </w:r>
      <w:r w:rsidRPr="00ED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58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ds</w:t>
      </w:r>
      <w:r w:rsidRPr="00ED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D58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lakomka</w:t>
      </w:r>
      <w:r w:rsidRPr="00ED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ED585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59</w:t>
        </w:r>
        <w:r w:rsidRPr="00ED5858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@</w:t>
        </w:r>
        <w:r w:rsidRPr="00ED5858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ED5858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.</w:t>
        </w:r>
        <w:r w:rsidRPr="00ED5858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ED5858" w:rsidRPr="00ED5858" w:rsidRDefault="00ED5858" w:rsidP="00ED5858">
      <w:pPr>
        <w:tabs>
          <w:tab w:val="left" w:pos="851"/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Учредителем и собственником имущества</w:t>
      </w:r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является муниципальное образование (Азовский район) </w:t>
      </w:r>
    </w:p>
    <w:p w:rsidR="00ED5858" w:rsidRPr="00ED5858" w:rsidRDefault="00ED5858" w:rsidP="00ED5858">
      <w:pPr>
        <w:tabs>
          <w:tab w:val="left" w:pos="851"/>
          <w:tab w:val="num" w:pos="128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нахождения учредителя</w:t>
      </w:r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>: 346780, Российская Федерация, Ростовская область, Азовский район с. Пешково, переулок Октябрьский ,22</w:t>
      </w:r>
    </w:p>
    <w:p w:rsidR="00ED5858" w:rsidRPr="00ED5858" w:rsidRDefault="00ED5858" w:rsidP="00ED5858">
      <w:pPr>
        <w:tabs>
          <w:tab w:val="left" w:pos="851"/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Функции и полномочия учредителя о</w:t>
      </w:r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в рамках своей компетенции, установленной</w:t>
      </w:r>
      <w:r w:rsidRPr="00ED5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«Решением Азовского районного собрания Депутатов» от 29.12.2011г.№147 Отдел образования  Азовского района, именуемое в дальнейшем «Учредитель».</w:t>
      </w:r>
    </w:p>
    <w:p w:rsidR="00ED5858" w:rsidRPr="00ED5858" w:rsidRDefault="00ED5858" w:rsidP="00ED5858">
      <w:pPr>
        <w:tabs>
          <w:tab w:val="left" w:pos="851"/>
          <w:tab w:val="num" w:pos="1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полномочия Собственника осуществляет в рамках своей компетенции, установленной «Решением Азовского районного собрания Депутатов» от 03.04.2012г.№159 «Азовский район»  Комитет имущественных отношений  Администрации Азовского района именуемый в дальнейшем «Собственник».</w:t>
      </w:r>
      <w:proofErr w:type="gramEnd"/>
    </w:p>
    <w:p w:rsidR="00B27D58" w:rsidRDefault="00ED5858" w:rsidP="00B27D58">
      <w:pPr>
        <w:rPr>
          <w:sz w:val="28"/>
          <w:szCs w:val="28"/>
        </w:rPr>
      </w:pPr>
      <w:r w:rsidRPr="00ED58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Организация руководствуется  Конституцией Российской Федерации, федеральными законами и нормативными правовыми актами РФ, законами и правовыми актами Ростовской области, нормативными актами органов местного самоуправления  Азовского района, решениями органов управления</w:t>
      </w:r>
    </w:p>
    <w:p w:rsidR="00B27D58" w:rsidRPr="00B27D58" w:rsidRDefault="00B27D58" w:rsidP="00B27D5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Предмет деятельности дошкольного образовательного учреждения </w:t>
      </w:r>
    </w:p>
    <w:p w:rsidR="0042370F" w:rsidRDefault="00B27D58" w:rsidP="004237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оказание услуг в сфере образования: организация и осуществление образовательной деятельности по образовательным программам дошкольного образования, присмотр и уход за детьми,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потребностей обучающихся в получении дополнительного образования.</w:t>
      </w:r>
    </w:p>
    <w:p w:rsidR="00B27D58" w:rsidRPr="0042370F" w:rsidRDefault="00B27D58" w:rsidP="004237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Основная цель деятельности МБДОУ № 59</w:t>
      </w:r>
      <w:r>
        <w:rPr>
          <w:rFonts w:ascii="Times New Roman" w:hAnsi="Times New Roman"/>
          <w:sz w:val="28"/>
          <w:szCs w:val="28"/>
          <w:lang w:eastAsia="ru-RU"/>
        </w:rPr>
        <w:t xml:space="preserve">  - осуществление обучения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оспитание  детей дошкольного возраста в интересах личности, общества, государства, присмотр и уход за детьми; формирование общей культуры личности; воспитание у воспитанников гражданственности, трудолюбия, любви к окружающей природе, Родине, семье; обеспечение охраны здоровья, прав и свобод воспитанников; создание благоприятных условий для разностороннего развития личности</w:t>
      </w:r>
    </w:p>
    <w:p w:rsidR="00B27D58" w:rsidRDefault="00B27D58" w:rsidP="00B27D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 дошкольное образовательное учреждение принимаются дети в возрасте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от 1,5 до 7 лет.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Порядок комплектования</w:t>
      </w:r>
    </w:p>
    <w:p w:rsidR="00B27D58" w:rsidRDefault="00B27D58" w:rsidP="00B27D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МБ ДОУ и количество групп определяется Учредителем. </w:t>
      </w:r>
    </w:p>
    <w:p w:rsidR="00B27D58" w:rsidRDefault="00D6191A" w:rsidP="00DB2E9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B27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 в МБ ДОУ и отчисление из него осуществляется на основе «Положения о порядке комплектования детьми муниципальных образовательных учреждений, реализующих программы дошкольного образования», утвержденного Учредителем. Прием воспитанников в МБ ДОУ осуществляется при наличии путевки отдела образования Азовского района, на основании медицинского заключения, заявления и документов, удостоверяющих личность одного из родителей (законных представителей). </w:t>
      </w:r>
    </w:p>
    <w:p w:rsidR="00B27D58" w:rsidRDefault="00B27D58" w:rsidP="00B27D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Дети с нарушениями речи принимаются в группы компенсирующей направленности ДОУ только с согласия родителей (законных представителей) на основании заключения психолого-медико-педагогической комиссии. </w:t>
      </w:r>
    </w:p>
    <w:p w:rsidR="00C07392" w:rsidRDefault="00B27D58" w:rsidP="00C07392">
      <w:pPr>
        <w:pStyle w:val="Default"/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МБ ДОУ осуществляет образовательный процесс по графику пятидневной рабочей недели с двумя выходными днями, с 12 часовым пребыванием воспитанников.</w:t>
      </w:r>
    </w:p>
    <w:p w:rsidR="00B27D58" w:rsidRPr="00C07392" w:rsidRDefault="00B27D58" w:rsidP="00C07392">
      <w:pPr>
        <w:pStyle w:val="Default"/>
        <w:spacing w:line="276" w:lineRule="auto"/>
        <w:jc w:val="both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Режим работы МБ ДОУ: с 07.00 до 19.00 </w:t>
      </w:r>
    </w:p>
    <w:p w:rsidR="00A552BF" w:rsidRPr="00A552BF" w:rsidRDefault="00B27D58" w:rsidP="00625A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предпраздничные дни – сокращенный рабочий день. </w:t>
      </w:r>
      <w:r w:rsidR="00A552BF" w:rsidRPr="00A552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A552BF" w:rsidRPr="00A5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состава воспитанников</w:t>
      </w:r>
    </w:p>
    <w:p w:rsidR="00A552BF" w:rsidRPr="00A552BF" w:rsidRDefault="00A552BF" w:rsidP="00625A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Контингент воспитанников детского сада представлен детьми раннего (от 1,5 до 3 лет) и дошкольного (от 3 до 7 лет) возраста. </w:t>
      </w:r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возрастных групп – 12, из них:</w:t>
      </w:r>
    </w:p>
    <w:p w:rsidR="00A552BF" w:rsidRPr="00A552BF" w:rsidRDefault="00A552BF" w:rsidP="00A552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1группа  </w:t>
      </w:r>
      <w:proofErr w:type="gramStart"/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таршая;</w:t>
      </w:r>
    </w:p>
    <w:p w:rsidR="00A552BF" w:rsidRPr="00A552BF" w:rsidRDefault="00A552BF" w:rsidP="00A552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>2группа -  1 младшая;</w:t>
      </w:r>
    </w:p>
    <w:p w:rsidR="00A552BF" w:rsidRPr="00A552BF" w:rsidRDefault="00A552BF" w:rsidP="00A552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>3группа – -1 младшая;</w:t>
      </w:r>
    </w:p>
    <w:p w:rsidR="00A552BF" w:rsidRPr="00A552BF" w:rsidRDefault="00A552BF" w:rsidP="00A552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>4группа – -</w:t>
      </w:r>
      <w:r w:rsidR="006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</w:t>
      </w:r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младшая;</w:t>
      </w:r>
    </w:p>
    <w:p w:rsidR="00A552BF" w:rsidRPr="00A552BF" w:rsidRDefault="00A552BF" w:rsidP="00A552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>5группа –</w:t>
      </w:r>
      <w:r w:rsidR="006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средняя;</w:t>
      </w:r>
    </w:p>
    <w:p w:rsidR="00A552BF" w:rsidRPr="00A552BF" w:rsidRDefault="00A552BF" w:rsidP="00A552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>6группа</w:t>
      </w:r>
      <w:proofErr w:type="gramStart"/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–– </w:t>
      </w:r>
      <w:proofErr w:type="gramEnd"/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подготовительная;</w:t>
      </w:r>
    </w:p>
    <w:p w:rsidR="00A552BF" w:rsidRPr="00A552BF" w:rsidRDefault="00A552BF" w:rsidP="00A552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>7групп</w:t>
      </w:r>
      <w:proofErr w:type="gramStart"/>
      <w:r w:rsidR="00625A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старшая</w:t>
      </w:r>
    </w:p>
    <w:p w:rsidR="00A552BF" w:rsidRPr="00A552BF" w:rsidRDefault="00A552BF" w:rsidP="00A552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группа </w:t>
      </w:r>
      <w:proofErr w:type="gramStart"/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одготовительная;</w:t>
      </w:r>
    </w:p>
    <w:p w:rsidR="00A552BF" w:rsidRPr="00A552BF" w:rsidRDefault="00A552BF" w:rsidP="00A552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>9группа -</w:t>
      </w:r>
      <w:r w:rsidR="006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младшая;</w:t>
      </w:r>
    </w:p>
    <w:p w:rsidR="00C07392" w:rsidRDefault="00A552BF" w:rsidP="00A552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10группа </w:t>
      </w:r>
      <w:r w:rsidR="00625A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5A17" w:rsidRPr="006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A17"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логопедическая</w:t>
      </w:r>
      <w:r w:rsidR="0062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</w:t>
      </w:r>
      <w:r w:rsidR="00C07392">
        <w:rPr>
          <w:rFonts w:ascii="Times New Roman" w:eastAsia="Times New Roman" w:hAnsi="Times New Roman" w:cs="Times New Roman"/>
          <w:sz w:val="28"/>
          <w:szCs w:val="28"/>
          <w:lang w:eastAsia="ru-RU"/>
        </w:rPr>
        <w:t>ршая</w:t>
      </w:r>
      <w:r w:rsidR="00625A17"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2BF" w:rsidRPr="00A552BF" w:rsidRDefault="00A552BF" w:rsidP="00A552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11группа - подготовительная </w:t>
      </w:r>
      <w:proofErr w:type="gramStart"/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огопедическая;</w:t>
      </w:r>
    </w:p>
    <w:p w:rsidR="00C07392" w:rsidRDefault="00A552BF" w:rsidP="00A552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группа - старшая          </w:t>
      </w:r>
    </w:p>
    <w:p w:rsidR="0042370F" w:rsidRPr="00C07392" w:rsidRDefault="00A552BF" w:rsidP="00C073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2017-2018 уче</w:t>
      </w:r>
      <w:r w:rsidR="00C07392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бном году списочный состав – 236</w:t>
      </w:r>
      <w:r w:rsidRPr="00A55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возраста.                           </w:t>
      </w:r>
      <w:r w:rsidRPr="00A55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83"/>
      </w:tblGrid>
      <w:tr w:rsidR="0042370F" w:rsidRPr="0042370F">
        <w:trPr>
          <w:trHeight w:val="107"/>
        </w:trPr>
        <w:tc>
          <w:tcPr>
            <w:tcW w:w="6083" w:type="dxa"/>
          </w:tcPr>
          <w:p w:rsidR="0042370F" w:rsidRPr="0042370F" w:rsidRDefault="00A552BF" w:rsidP="0042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Структура управления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19554E" w:rsidRPr="0019554E" w:rsidRDefault="00D6191A" w:rsidP="00D619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9554E"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ДОУ осуществляется в соответствии с Федеральным законом «Об образовании в Российской Федерации» на принципах единоначалия и коллегиальности</w:t>
      </w:r>
    </w:p>
    <w:p w:rsidR="0019554E" w:rsidRPr="0019554E" w:rsidRDefault="0019554E" w:rsidP="001955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управления дошкольного учреждения </w:t>
      </w:r>
      <w:r w:rsidRPr="00195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четырехуровневая</w:t>
      </w: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стратегическое и общественное управление, тактическое управление, оперативное управление и самоуправление. </w:t>
      </w:r>
    </w:p>
    <w:p w:rsidR="0019554E" w:rsidRPr="00A552BF" w:rsidRDefault="0019554E" w:rsidP="00A552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первом стратегическом уровне управления </w:t>
      </w: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</w:t>
      </w:r>
      <w:r w:rsidR="00A55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одится заведующий детским садом</w:t>
      </w: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52BF" w:rsidRPr="00A552BF">
        <w:rPr>
          <w:rFonts w:ascii="Times New Roman" w:eastAsia="Calibri" w:hAnsi="Times New Roman" w:cs="Times New Roman"/>
          <w:sz w:val="28"/>
          <w:szCs w:val="28"/>
        </w:rPr>
        <w:t>Примаченко Людмила Николаевн</w:t>
      </w:r>
      <w:proofErr w:type="gramStart"/>
      <w:r w:rsidR="00A552BF" w:rsidRPr="00A552BF">
        <w:rPr>
          <w:rFonts w:ascii="Times New Roman" w:eastAsia="Calibri" w:hAnsi="Times New Roman" w:cs="Times New Roman"/>
          <w:sz w:val="28"/>
          <w:szCs w:val="28"/>
        </w:rPr>
        <w:t>а–</w:t>
      </w:r>
      <w:proofErr w:type="gramEnd"/>
      <w:r w:rsidR="00A552BF" w:rsidRPr="00A552BF">
        <w:rPr>
          <w:rFonts w:ascii="Times New Roman" w:eastAsia="Calibri" w:hAnsi="Times New Roman" w:cs="Times New Roman"/>
          <w:sz w:val="28"/>
          <w:szCs w:val="28"/>
        </w:rPr>
        <w:t xml:space="preserve"> стаж админи</w:t>
      </w:r>
      <w:r w:rsidR="00A552BF">
        <w:rPr>
          <w:rFonts w:ascii="Times New Roman" w:eastAsia="Calibri" w:hAnsi="Times New Roman" w:cs="Times New Roman"/>
          <w:sz w:val="28"/>
          <w:szCs w:val="28"/>
        </w:rPr>
        <w:t>стративной работы с 1987 г. – 31 год</w:t>
      </w:r>
      <w:r w:rsidR="00A552BF" w:rsidRPr="00A552BF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назначается на должность и освобождается от должности решением Учредителя. Заведующий осуществляет непосредственное руководство детским садом и </w:t>
      </w: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контроль над деятельностью всех структур в соответствии с Уставом ДОУ. Указания и распоряжения заведующего обязательны для всех участников образовательного процесса. </w:t>
      </w:r>
    </w:p>
    <w:p w:rsidR="0019554E" w:rsidRPr="0019554E" w:rsidRDefault="0019554E" w:rsidP="0019554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втором тактическом уровне </w:t>
      </w: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осуществляют старший воспитатель, заместитель заведующего по АХЧ, старшая медсестра, которые взаимодействуют с соответствующими объектами управления. Второе звено отвечает за организацию конкретных действий по основным направлениям образовательного процесса. На этом уровне заведующий осуществляет непосредственную и опосредованную реализацию управленческих</w:t>
      </w:r>
      <w:r w:rsidRPr="0019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решений через распределение обязанностей между административными работниками с учетом их подготовки, опыта, а так же структуры дошкольного учреждения. </w:t>
      </w:r>
    </w:p>
    <w:p w:rsidR="0019554E" w:rsidRPr="0019554E" w:rsidRDefault="0019554E" w:rsidP="001955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Третий уровень управления </w:t>
      </w: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95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тактической реализации </w:t>
      </w: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осуществляют воспитатели и специалисты – непосредственные исполнители стратегии и тактики преобразований. </w:t>
      </w:r>
    </w:p>
    <w:p w:rsidR="0019554E" w:rsidRPr="0019554E" w:rsidRDefault="0019554E" w:rsidP="001955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Четвертый уровень – воспитанники детского сада и их родители (законные представители): </w:t>
      </w: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конечное звено в цепочки управления. </w:t>
      </w:r>
    </w:p>
    <w:p w:rsidR="0019554E" w:rsidRPr="0019554E" w:rsidRDefault="0019554E" w:rsidP="00DB2E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и отношения в структуре управления отвечают за ее целостность. В структуре выделены связи по типу «Управление – соуправление – самоуправление»: отношения вертикальной зависимости показывают непосредственное руководство и подчинение, отношение горизонтальной зависимости – соуправление. Связи и отношения субъектов в структурно-функциональной модели управления ДОУ характеризуются одновременно и субординацией и координацией. </w:t>
      </w:r>
    </w:p>
    <w:p w:rsidR="0019554E" w:rsidRPr="0019554E" w:rsidRDefault="00D6191A" w:rsidP="00D6191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54E"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</w:r>
    </w:p>
    <w:p w:rsidR="0019554E" w:rsidRPr="0019554E" w:rsidRDefault="00DB2E90" w:rsidP="00C073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19554E" w:rsidRPr="00195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государственно-общественного характера управления </w:t>
      </w:r>
    </w:p>
    <w:p w:rsidR="0019554E" w:rsidRPr="0019554E" w:rsidRDefault="00DB2E90" w:rsidP="001955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54E"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объединения усилий педагогической, родительской, детской и других форм общественности в решении вопросов повышения качества образования в ДОУ осуществляется государственно-общественное управление. </w:t>
      </w:r>
    </w:p>
    <w:p w:rsidR="0019554E" w:rsidRPr="0019554E" w:rsidRDefault="0019554E" w:rsidP="001955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развитие общественного участия в образовательной деятельности и повышение открытости и инвестиционной привлекательности ДОУ. </w:t>
      </w:r>
    </w:p>
    <w:p w:rsidR="0019554E" w:rsidRPr="0019554E" w:rsidRDefault="00DB2E90" w:rsidP="00DB2E9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9554E"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государственно-общественного управления МБ ДОУ №59 характеризуется наличием коллегиальных органов управления: </w:t>
      </w:r>
    </w:p>
    <w:p w:rsidR="0019554E" w:rsidRPr="0019554E" w:rsidRDefault="0042370F" w:rsidP="0042370F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9554E"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собрание </w:t>
      </w:r>
    </w:p>
    <w:p w:rsidR="0019554E" w:rsidRPr="0019554E" w:rsidRDefault="0042370F" w:rsidP="0042370F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9554E"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совет </w:t>
      </w:r>
    </w:p>
    <w:p w:rsidR="0019554E" w:rsidRPr="0019554E" w:rsidRDefault="0042370F" w:rsidP="004237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-</w:t>
      </w:r>
      <w:r w:rsidR="0019554E"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Родительский комитет </w:t>
      </w:r>
    </w:p>
    <w:p w:rsidR="0019554E" w:rsidRPr="0019554E" w:rsidRDefault="0019554E" w:rsidP="00DB2E9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выборов коллегиальных органов управления и их компетенция определяются Уставом МБ ДОУ №59 и соответствующими Положениями: </w:t>
      </w:r>
    </w:p>
    <w:p w:rsidR="0019554E" w:rsidRPr="0019554E" w:rsidRDefault="0042370F" w:rsidP="0042370F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9554E"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Общем собрании МБ ДОУ №59 </w:t>
      </w:r>
    </w:p>
    <w:p w:rsidR="0019554E" w:rsidRPr="0019554E" w:rsidRDefault="0042370F" w:rsidP="004237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19554E"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Педагогическом совете МБ ДОУ №59 </w:t>
      </w:r>
    </w:p>
    <w:p w:rsidR="0019554E" w:rsidRPr="0019554E" w:rsidRDefault="0042370F" w:rsidP="0042370F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9554E"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Родительском комитете МБ ДОУ №59 </w:t>
      </w:r>
    </w:p>
    <w:p w:rsidR="0019554E" w:rsidRPr="0019554E" w:rsidRDefault="0019554E" w:rsidP="004237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дошкольным образовательным учреждением </w:t>
      </w:r>
      <w:r w:rsidRPr="00195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регламентируется нормативно – правовыми документами: </w:t>
      </w:r>
    </w:p>
    <w:p w:rsidR="0019554E" w:rsidRPr="0019554E" w:rsidRDefault="00DB2E90" w:rsidP="00DB2E9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9554E"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 (12.12.1993г.)</w:t>
      </w:r>
    </w:p>
    <w:p w:rsidR="0019554E" w:rsidRPr="0019554E" w:rsidRDefault="00DB2E90" w:rsidP="00DB2E9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9554E"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кодекс (30.12.2001г.)</w:t>
      </w:r>
    </w:p>
    <w:p w:rsidR="0019554E" w:rsidRPr="0019554E" w:rsidRDefault="00DB2E90" w:rsidP="00DB2E9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9554E"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 (22.11.1998г.)</w:t>
      </w:r>
    </w:p>
    <w:p w:rsidR="0019554E" w:rsidRPr="0019554E" w:rsidRDefault="00DB2E90" w:rsidP="00DB2E9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9554E"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№ 124-ФЗ «О реализации Конвенц</w:t>
      </w:r>
      <w:proofErr w:type="gramStart"/>
      <w:r w:rsidR="0019554E"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ОО</w:t>
      </w:r>
      <w:proofErr w:type="gramEnd"/>
      <w:r w:rsidR="0019554E"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о правах ребенка и Всемирной декларации об обеспечении выживания, защиты и развития детей» (от 24.07.1998 г.)</w:t>
      </w:r>
    </w:p>
    <w:p w:rsidR="0019554E" w:rsidRPr="0019554E" w:rsidRDefault="00DB2E90" w:rsidP="00DB2E9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9554E"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образовании в Российской Федерации» от 29 декабря 2012 г. № 273-ФЗ Опубликован: 31 декабря 2012 г. Вступил в силу: 1 сентября 2013 г.</w:t>
      </w:r>
    </w:p>
    <w:p w:rsidR="0019554E" w:rsidRPr="0019554E" w:rsidRDefault="00DB2E90" w:rsidP="00DB2E9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9554E"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«Федеральный государственный стандарт дошкольного образования», утвержденный Приказом №1155 от 17 октября 2013 года Министерства образования и науки РФ </w:t>
      </w:r>
    </w:p>
    <w:p w:rsidR="0019554E" w:rsidRPr="0019554E" w:rsidRDefault="00D6191A" w:rsidP="00D6191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9554E"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</w:t>
      </w:r>
    </w:p>
    <w:p w:rsidR="0019554E" w:rsidRPr="0019554E" w:rsidRDefault="00AF4472" w:rsidP="00AF44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9554E"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самообследованию» </w:t>
      </w:r>
    </w:p>
    <w:p w:rsidR="0019554E" w:rsidRPr="0019554E" w:rsidRDefault="0019554E" w:rsidP="001955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Минобнауки «Об утверждении порядка проведения самообследования образовательной организации» от 14.06.2013г. № 462. </w:t>
      </w:r>
    </w:p>
    <w:p w:rsidR="0019554E" w:rsidRPr="0019554E" w:rsidRDefault="0019554E" w:rsidP="001955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организаций. СанПиН 2.4.1.3049-13» (утв. постановлением Главного государственного санитарного врача РФ от 15 мая 2013 г. N 26); </w:t>
      </w:r>
    </w:p>
    <w:p w:rsidR="0019554E" w:rsidRPr="0019554E" w:rsidRDefault="0019554E" w:rsidP="001955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РФ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от 10 июля 2013 г. № 582; </w:t>
      </w:r>
    </w:p>
    <w:p w:rsidR="0019554E" w:rsidRPr="0019554E" w:rsidRDefault="0019554E" w:rsidP="001955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Федеральной службы по надзору в сфере образования и науки от 29 мая 2014 г. N 785 "Об утверждении требований к структуре </w:t>
      </w: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официального сайта образовательной организации в информационно-телекоммуникационной сети "Интернет" и формату представления на нем информации" </w:t>
      </w:r>
    </w:p>
    <w:p w:rsidR="0019554E" w:rsidRPr="0042370F" w:rsidRDefault="0019554E" w:rsidP="004237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Министерства образования РФ «О психолого – медико-педагогическом консилиуме» (от 16.01.2002г.№ 03-51-5 ин/23-03) </w:t>
      </w:r>
      <w:r w:rsidR="0042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МБ ДОУ № 59</w:t>
      </w:r>
      <w:r w:rsidR="0042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Лицензия на </w:t>
      </w:r>
      <w:proofErr w:type="gramStart"/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ведения</w:t>
      </w:r>
      <w:proofErr w:type="gramEnd"/>
      <w:r w:rsidRPr="00195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</w:t>
      </w:r>
    </w:p>
    <w:p w:rsidR="00A552BF" w:rsidRPr="00A552BF" w:rsidRDefault="00A552BF" w:rsidP="00A552BF">
      <w:pPr>
        <w:pStyle w:val="Default"/>
        <w:rPr>
          <w:sz w:val="28"/>
          <w:szCs w:val="28"/>
        </w:rPr>
      </w:pPr>
      <w:r w:rsidRPr="00A552BF">
        <w:rPr>
          <w:b/>
          <w:bCs/>
          <w:sz w:val="28"/>
          <w:szCs w:val="28"/>
        </w:rPr>
        <w:t xml:space="preserve">Сведения об администрации и должностных лицах вышестоящих организаций образования </w:t>
      </w:r>
    </w:p>
    <w:p w:rsidR="00A552BF" w:rsidRDefault="00A552BF" w:rsidP="00A552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 Администрации Азовского района Бевзюк Валерий Николаевич</w:t>
      </w:r>
    </w:p>
    <w:p w:rsidR="00A552BF" w:rsidRDefault="00A552BF" w:rsidP="00A552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Заведующий Азовским районным отделом образования </w:t>
      </w:r>
    </w:p>
    <w:p w:rsidR="00A552BF" w:rsidRDefault="00A552BF" w:rsidP="00A552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Заярная Марина Викторовна</w:t>
      </w:r>
    </w:p>
    <w:p w:rsidR="00A552BF" w:rsidRDefault="00A552BF" w:rsidP="00A552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Приёмный день вторник-четверг с 14.00-16.00</w:t>
      </w:r>
    </w:p>
    <w:p w:rsidR="00A552BF" w:rsidRDefault="00A552BF" w:rsidP="00A552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Тел 8 863 42 6-40-70</w:t>
      </w:r>
    </w:p>
    <w:p w:rsidR="00072885" w:rsidRPr="00A552BF" w:rsidRDefault="00072885" w:rsidP="00A552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2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21"/>
      </w:tblGrid>
      <w:tr w:rsidR="00072885" w:rsidTr="0078578F">
        <w:trPr>
          <w:trHeight w:val="4525"/>
        </w:trPr>
        <w:tc>
          <w:tcPr>
            <w:tcW w:w="9821" w:type="dxa"/>
          </w:tcPr>
          <w:p w:rsidR="00C07392" w:rsidRPr="00C07392" w:rsidRDefault="00D6191A" w:rsidP="00D6191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AF4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</w:t>
            </w:r>
            <w:r w:rsidR="00C07392" w:rsidRPr="00C07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ель:</w:t>
            </w:r>
            <w:r w:rsidR="00C07392" w:rsidRPr="00C073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Повышение уровня профессионального развития педагогов в условиях внедрения ФГОСДО для сохранения стабильных положительных результатов по обеспечению качества дошкольного воспитания и образования в МБДОУ</w:t>
            </w:r>
            <w:r w:rsidR="00C07392" w:rsidRPr="00C07392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.</w:t>
            </w:r>
          </w:p>
          <w:p w:rsidR="00072885" w:rsidRPr="00A552BF" w:rsidRDefault="00072885">
            <w:pPr>
              <w:pStyle w:val="Default"/>
              <w:rPr>
                <w:sz w:val="28"/>
                <w:szCs w:val="28"/>
              </w:rPr>
            </w:pPr>
            <w:r w:rsidRPr="00A552BF">
              <w:rPr>
                <w:b/>
                <w:bCs/>
                <w:sz w:val="28"/>
                <w:szCs w:val="28"/>
              </w:rPr>
              <w:t xml:space="preserve">Приоритетные задачи на 2017/2018 учебный год: </w:t>
            </w:r>
          </w:p>
          <w:p w:rsidR="00072885" w:rsidRPr="00C07392" w:rsidRDefault="00072885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1</w:t>
            </w:r>
            <w:r w:rsidRPr="00C07392">
              <w:rPr>
                <w:sz w:val="28"/>
                <w:szCs w:val="28"/>
              </w:rPr>
              <w:t xml:space="preserve">. </w:t>
            </w:r>
            <w:r w:rsidR="00DB2E90">
              <w:rPr>
                <w:sz w:val="28"/>
                <w:szCs w:val="28"/>
              </w:rPr>
              <w:t xml:space="preserve">  </w:t>
            </w:r>
            <w:r w:rsidRPr="00C07392">
              <w:rPr>
                <w:sz w:val="28"/>
                <w:szCs w:val="28"/>
              </w:rPr>
              <w:t xml:space="preserve">Введение новых дополнительных образовательных программ дополнительного образования детей. </w:t>
            </w:r>
          </w:p>
          <w:p w:rsidR="00072885" w:rsidRPr="00C07392" w:rsidRDefault="00072885">
            <w:pPr>
              <w:pStyle w:val="Default"/>
              <w:rPr>
                <w:sz w:val="28"/>
                <w:szCs w:val="28"/>
              </w:rPr>
            </w:pPr>
            <w:r w:rsidRPr="00C07392">
              <w:rPr>
                <w:sz w:val="28"/>
                <w:szCs w:val="28"/>
              </w:rPr>
              <w:t xml:space="preserve">2. </w:t>
            </w:r>
            <w:r w:rsidR="00DB2E90">
              <w:rPr>
                <w:sz w:val="28"/>
                <w:szCs w:val="28"/>
              </w:rPr>
              <w:t xml:space="preserve">  </w:t>
            </w:r>
            <w:r w:rsidRPr="00C07392">
              <w:rPr>
                <w:sz w:val="28"/>
                <w:szCs w:val="28"/>
              </w:rPr>
              <w:t xml:space="preserve">Совершенствование системы здоровье сберегающей, здоровье-формирующей деятельности организации, с учетом индивидуальных особенностей дошкольников на основе использования научных, современных технологий. </w:t>
            </w:r>
          </w:p>
          <w:p w:rsidR="00072885" w:rsidRPr="00C07392" w:rsidRDefault="00072885">
            <w:pPr>
              <w:pStyle w:val="Default"/>
              <w:rPr>
                <w:sz w:val="28"/>
                <w:szCs w:val="28"/>
              </w:rPr>
            </w:pPr>
            <w:r w:rsidRPr="00C07392">
              <w:rPr>
                <w:sz w:val="28"/>
                <w:szCs w:val="28"/>
              </w:rPr>
              <w:t>3.</w:t>
            </w:r>
            <w:r w:rsidR="00DB2E90">
              <w:rPr>
                <w:sz w:val="28"/>
                <w:szCs w:val="28"/>
              </w:rPr>
              <w:t xml:space="preserve">  </w:t>
            </w:r>
            <w:r w:rsidRPr="00C07392">
              <w:rPr>
                <w:sz w:val="28"/>
                <w:szCs w:val="28"/>
              </w:rPr>
              <w:t xml:space="preserve"> Совершенствование и обновление системы взаимодействия с семьями воспитанников, для развития творческой личности ребенка через различные виды деятельности в зависимости от способностей и здоровья ребенка, педагогического потенциала педагогов и запросов родителей, используя диагностику. </w:t>
            </w:r>
          </w:p>
          <w:p w:rsidR="00AF4472" w:rsidRPr="00F313E4" w:rsidRDefault="00072885" w:rsidP="00F313E4">
            <w:pPr>
              <w:pStyle w:val="Default"/>
              <w:rPr>
                <w:sz w:val="23"/>
                <w:szCs w:val="23"/>
              </w:rPr>
            </w:pPr>
            <w:r w:rsidRPr="00C07392">
              <w:rPr>
                <w:sz w:val="28"/>
                <w:szCs w:val="28"/>
              </w:rPr>
              <w:t xml:space="preserve">4. </w:t>
            </w:r>
            <w:r w:rsidR="00DB2E90">
              <w:rPr>
                <w:sz w:val="28"/>
                <w:szCs w:val="28"/>
              </w:rPr>
              <w:t xml:space="preserve"> </w:t>
            </w:r>
            <w:r w:rsidRPr="00C07392">
              <w:rPr>
                <w:sz w:val="28"/>
                <w:szCs w:val="28"/>
              </w:rPr>
              <w:t>Совершенствование и обновление системы социального партнерства.</w:t>
            </w:r>
            <w:r>
              <w:rPr>
                <w:sz w:val="23"/>
                <w:szCs w:val="23"/>
              </w:rPr>
              <w:t xml:space="preserve"> </w:t>
            </w:r>
          </w:p>
          <w:p w:rsidR="00F313E4" w:rsidRDefault="00C07392" w:rsidP="007857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Pr="00C07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Особенности образовательного процесса</w:t>
            </w:r>
          </w:p>
          <w:p w:rsidR="00C07392" w:rsidRPr="0078578F" w:rsidRDefault="00DB2E90" w:rsidP="007857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78F" w:rsidRPr="0078578F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реализует образовательные программы в соответствии с лицензией на осуществление образовател</w:t>
            </w:r>
            <w:r w:rsidR="0078578F">
              <w:rPr>
                <w:rFonts w:ascii="Times New Roman" w:hAnsi="Times New Roman" w:cs="Times New Roman"/>
                <w:sz w:val="28"/>
                <w:szCs w:val="28"/>
              </w:rPr>
              <w:t>ьной деятельности</w:t>
            </w:r>
          </w:p>
          <w:p w:rsidR="00C07392" w:rsidRPr="00C07392" w:rsidRDefault="00C07392" w:rsidP="00C0739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7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Дошкольное образовательное учреждение №59 реализует </w:t>
            </w:r>
            <w:r w:rsidR="0078578F" w:rsidRPr="00C07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Основную образовательную программу дошкольного образования</w:t>
            </w:r>
            <w:r w:rsidRPr="00C07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разработанную в соответствии с ФГОС дошкольного образования, с учетом примерной </w:t>
            </w:r>
            <w:r w:rsidRPr="00C07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образовательной программой дошкольного образования инновационного, целостного, комплексного, интегративного и компетентностного подхода к </w:t>
            </w:r>
            <w:r w:rsidRPr="00C073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образованию, развитию и саморазвитию дошкольника как неповторимой индивидуальности</w:t>
            </w:r>
            <w:r w:rsidRPr="00C07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«Детский сад – дом радости» /автор Н.М. Крылова/ для детей дошкольного возраста</w:t>
            </w:r>
            <w:proofErr w:type="gramStart"/>
            <w:r w:rsidRPr="00C07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07392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парциальных программ и инновационных проектов, внедряемых в ДОУ.</w:t>
            </w:r>
          </w:p>
          <w:p w:rsidR="00094A28" w:rsidRPr="00F313E4" w:rsidRDefault="00C07392" w:rsidP="00F313E4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 программы: </w:t>
            </w:r>
            <w:r w:rsidRPr="00C07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позитивная социализация и всестороннее развитие ребенка раннего и дошкольного возраста в адекватных его возрасту детских видах деятельности; обеспечение равных возможностей для каждого ребѐнка в получении качественного дошкольного образовани</w:t>
            </w:r>
            <w:r w:rsidR="00F31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согласно требованиям ФГОС </w:t>
            </w:r>
            <w:proofErr w:type="gramStart"/>
            <w:r w:rsidR="00F31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F31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D7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73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Программа направлена</w:t>
            </w:r>
            <w:r w:rsidR="00094A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07392" w:rsidRPr="00094A28" w:rsidRDefault="00094A28" w:rsidP="00094A2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 </w:t>
            </w:r>
            <w:r w:rsidR="00C07392" w:rsidRPr="00C07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 </w:t>
            </w:r>
            <w:proofErr w:type="gramStart"/>
            <w:r w:rsidR="00C07392" w:rsidRPr="00C07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="00C07392" w:rsidRPr="00C07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 соответствующим возрасту видам деятельности;</w:t>
            </w:r>
          </w:p>
          <w:p w:rsidR="00C07392" w:rsidRPr="00C07392" w:rsidRDefault="00094A28" w:rsidP="00C07392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07392" w:rsidRPr="00C07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создание развивающей образовательной среды, которая представляет собой условия социализации и индивидуализации детей.</w:t>
            </w:r>
          </w:p>
          <w:p w:rsidR="00C07392" w:rsidRPr="00C07392" w:rsidRDefault="00C07392" w:rsidP="00C07392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учитывает:</w:t>
            </w:r>
          </w:p>
          <w:p w:rsidR="00C07392" w:rsidRPr="00C07392" w:rsidRDefault="00094A28" w:rsidP="00C07392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07392" w:rsidRPr="00C07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индивидуальные потребности ребенка, связанные с его жизненной ситуацией и состоянием здоровья, индивидуальные потребности отдельных категорий детей, в том числе с ограниченными возможностями здоровья;</w:t>
            </w:r>
          </w:p>
          <w:p w:rsidR="00C07392" w:rsidRPr="0078578F" w:rsidRDefault="00094A28" w:rsidP="0078578F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C07392" w:rsidRPr="00C07392">
              <w:rPr>
                <w:rFonts w:eastAsia="Times New Roman"/>
                <w:sz w:val="28"/>
                <w:szCs w:val="28"/>
                <w:lang w:eastAsia="ru-RU"/>
              </w:rPr>
              <w:t xml:space="preserve"> возможности освоения ребенком Программы на разных этапах ее реализации.</w:t>
            </w:r>
            <w:r w:rsidR="0078578F">
              <w:rPr>
                <w:sz w:val="23"/>
                <w:szCs w:val="23"/>
              </w:rPr>
              <w:t xml:space="preserve">         </w:t>
            </w:r>
            <w:r w:rsidR="0078578F" w:rsidRPr="0078578F">
              <w:rPr>
                <w:sz w:val="28"/>
                <w:szCs w:val="28"/>
              </w:rPr>
              <w:t>Вариативная часть (парциал</w:t>
            </w:r>
            <w:r w:rsidR="0078578F">
              <w:rPr>
                <w:sz w:val="28"/>
                <w:szCs w:val="28"/>
              </w:rPr>
              <w:t>ьные программы) включает в себя</w:t>
            </w:r>
            <w:r w:rsidR="0078578F" w:rsidRPr="0078578F">
              <w:rPr>
                <w:sz w:val="28"/>
                <w:szCs w:val="28"/>
              </w:rPr>
              <w:t xml:space="preserve"> </w:t>
            </w:r>
            <w:r w:rsidR="0078578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8578F" w:rsidRPr="0078578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следующие </w:t>
            </w:r>
            <w:r w:rsidR="00C07392" w:rsidRPr="0078578F">
              <w:rPr>
                <w:rFonts w:eastAsia="Times New Roman"/>
                <w:bCs/>
                <w:sz w:val="28"/>
                <w:szCs w:val="28"/>
                <w:lang w:eastAsia="ru-RU"/>
              </w:rPr>
              <w:t>программы</w:t>
            </w:r>
            <w:r w:rsidR="00C07392" w:rsidRPr="0078578F">
              <w:rPr>
                <w:rFonts w:ascii="Times New Roman,Bold" w:eastAsia="Times New Roman" w:hAnsi="Times New Roman,Bold" w:cs="Times New Roman,Bold"/>
                <w:bCs/>
                <w:sz w:val="28"/>
                <w:szCs w:val="28"/>
                <w:lang w:eastAsia="ru-RU"/>
              </w:rPr>
              <w:t>:</w:t>
            </w:r>
          </w:p>
          <w:p w:rsidR="00C07392" w:rsidRPr="00C07392" w:rsidRDefault="00094A28" w:rsidP="00094A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07392" w:rsidRPr="00C07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«Основы безопасности жизнедеятельности детей дошкольного возрас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та» Авдеева Н.Н., Князева О.Л.,</w:t>
            </w:r>
            <w:r w:rsidR="00C07392" w:rsidRPr="00C07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07392" w:rsidRPr="00C07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Стеркина</w:t>
            </w:r>
            <w:proofErr w:type="spellEnd"/>
            <w:r w:rsidR="00C07392" w:rsidRPr="00C07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Р.Б.</w:t>
            </w:r>
          </w:p>
          <w:p w:rsidR="00C07392" w:rsidRPr="00C07392" w:rsidRDefault="00094A28" w:rsidP="00094A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07392" w:rsidRPr="00C07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эколог» Николаева С.Н.</w:t>
            </w:r>
          </w:p>
          <w:p w:rsidR="00C07392" w:rsidRPr="00C07392" w:rsidRDefault="00094A28" w:rsidP="00094A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07392" w:rsidRPr="00C07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«Театр физического развития и оздоровления детей дошкольного возраста» Ефименко Н.Н.</w:t>
            </w:r>
          </w:p>
          <w:p w:rsidR="00C07392" w:rsidRPr="00C07392" w:rsidRDefault="00C07392" w:rsidP="00094A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«Театр, творчество, дети». Н. Ф. Сорокина, Л. Г. Миланович  </w:t>
            </w:r>
          </w:p>
          <w:p w:rsidR="00C07392" w:rsidRPr="00C07392" w:rsidRDefault="00C07392" w:rsidP="00094A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«Гармония» Тарасова К.В.</w:t>
            </w:r>
          </w:p>
          <w:p w:rsidR="00C07392" w:rsidRPr="00C07392" w:rsidRDefault="00C07392" w:rsidP="00094A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«Музыкальные шедевры» О.П. Радынова</w:t>
            </w:r>
          </w:p>
          <w:p w:rsidR="00C07392" w:rsidRPr="00C07392" w:rsidRDefault="00C07392" w:rsidP="00094A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92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«Цветные ладошки» И.А. Лыкова</w:t>
            </w:r>
          </w:p>
          <w:p w:rsidR="00C07392" w:rsidRPr="00C07392" w:rsidRDefault="00C07392" w:rsidP="00094A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92">
              <w:rPr>
                <w:rFonts w:ascii="Symbol" w:eastAsia="Times New Roman" w:hAnsi="Symbol" w:cs="Symbol"/>
                <w:sz w:val="28"/>
                <w:szCs w:val="28"/>
                <w:lang w:eastAsia="ru-RU"/>
              </w:rPr>
              <w:t></w:t>
            </w:r>
            <w:r w:rsidRPr="00C07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в детском саду. Лыкова И.А</w:t>
            </w:r>
          </w:p>
          <w:p w:rsidR="00C07392" w:rsidRPr="00C07392" w:rsidRDefault="00C07392" w:rsidP="00094A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392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технология интеллектуально-творческого развития «Сказочные лабиринты игры» В.В.Воскобовича</w:t>
            </w:r>
          </w:p>
          <w:p w:rsidR="00C07392" w:rsidRPr="00C07392" w:rsidRDefault="00C07392" w:rsidP="00C07392">
            <w:r w:rsidRPr="00C07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Региональная парциальная программа: </w:t>
            </w:r>
            <w:r w:rsidRPr="00C073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«Родники Дона</w:t>
            </w:r>
            <w:r w:rsidRPr="00C073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Pr="00C07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Р.М.Чумичевой, О.Л.Ведмедь, Н.А.Платохиной</w:t>
            </w:r>
          </w:p>
        </w:tc>
      </w:tr>
    </w:tbl>
    <w:p w:rsidR="00072885" w:rsidRPr="0078578F" w:rsidRDefault="00072885" w:rsidP="00072885">
      <w:pPr>
        <w:pStyle w:val="Default"/>
        <w:rPr>
          <w:sz w:val="28"/>
          <w:szCs w:val="28"/>
        </w:rPr>
      </w:pPr>
      <w:r w:rsidRPr="0078578F">
        <w:rPr>
          <w:sz w:val="28"/>
          <w:szCs w:val="28"/>
        </w:rPr>
        <w:lastRenderedPageBreak/>
        <w:t xml:space="preserve">В ДОУ реализуются образовательные услуги </w:t>
      </w:r>
      <w:r w:rsidRPr="0078578F">
        <w:rPr>
          <w:b/>
          <w:bCs/>
          <w:sz w:val="28"/>
          <w:szCs w:val="28"/>
        </w:rPr>
        <w:t>по дополнительным программа</w:t>
      </w:r>
      <w:r w:rsidRPr="0078578F">
        <w:rPr>
          <w:sz w:val="28"/>
          <w:szCs w:val="28"/>
        </w:rPr>
        <w:t xml:space="preserve">м: </w:t>
      </w:r>
    </w:p>
    <w:p w:rsidR="00072885" w:rsidRDefault="00072885" w:rsidP="00072885">
      <w:pPr>
        <w:pStyle w:val="Default"/>
        <w:rPr>
          <w:sz w:val="23"/>
          <w:szCs w:val="23"/>
        </w:rPr>
      </w:pPr>
      <w:r w:rsidRPr="0078578F">
        <w:rPr>
          <w:sz w:val="28"/>
          <w:szCs w:val="28"/>
        </w:rPr>
        <w:t>- Дополнительная общеобразовательная программа "Сказкотерапия</w:t>
      </w:r>
      <w:r>
        <w:rPr>
          <w:sz w:val="23"/>
          <w:szCs w:val="23"/>
        </w:rPr>
        <w:t xml:space="preserve">" </w:t>
      </w:r>
    </w:p>
    <w:p w:rsidR="0078578F" w:rsidRPr="00C07392" w:rsidRDefault="00072885" w:rsidP="0078578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i/>
          <w:iCs/>
          <w:sz w:val="23"/>
          <w:szCs w:val="23"/>
        </w:rPr>
        <w:lastRenderedPageBreak/>
        <w:t xml:space="preserve">) </w:t>
      </w:r>
      <w:r w:rsidR="0078578F" w:rsidRPr="00C07392">
        <w:rPr>
          <w:rFonts w:ascii="Times New Roman" w:eastAsia="Times New Roman" w:hAnsi="Times New Roman" w:cs="Times New Roman"/>
          <w:sz w:val="28"/>
          <w:szCs w:val="28"/>
        </w:rPr>
        <w:t>Игровая технология интеллектуально-творческого развития «Сказочные лабиринты игры» В.В.Воскобовича</w:t>
      </w:r>
      <w:proofErr w:type="gramEnd"/>
    </w:p>
    <w:p w:rsidR="00072885" w:rsidRPr="0078578F" w:rsidRDefault="0078578F" w:rsidP="00072885">
      <w:pPr>
        <w:pStyle w:val="Default"/>
        <w:rPr>
          <w:sz w:val="28"/>
          <w:szCs w:val="28"/>
        </w:rPr>
      </w:pPr>
      <w:r w:rsidRPr="0078578F">
        <w:rPr>
          <w:sz w:val="28"/>
          <w:szCs w:val="28"/>
        </w:rPr>
        <w:t>- Горизонтальный пластический балет Н.Н. Ефименко</w:t>
      </w:r>
    </w:p>
    <w:p w:rsidR="00072885" w:rsidRPr="0078578F" w:rsidRDefault="00072885" w:rsidP="00072885">
      <w:pPr>
        <w:pStyle w:val="Default"/>
        <w:rPr>
          <w:sz w:val="28"/>
          <w:szCs w:val="28"/>
        </w:rPr>
      </w:pPr>
      <w:r w:rsidRPr="0078578F">
        <w:rPr>
          <w:sz w:val="28"/>
          <w:szCs w:val="28"/>
        </w:rPr>
        <w:t xml:space="preserve">- Дополнительная общеобразовательная программа "Ритмическая мозаика" </w:t>
      </w:r>
      <w:r w:rsidRPr="0078578F">
        <w:rPr>
          <w:iCs/>
          <w:sz w:val="28"/>
          <w:szCs w:val="28"/>
        </w:rPr>
        <w:t xml:space="preserve">(целостное развитие ребенка, формирование средствами музыки, и </w:t>
      </w:r>
      <w:proofErr w:type="gramStart"/>
      <w:r w:rsidRPr="0078578F">
        <w:rPr>
          <w:iCs/>
          <w:sz w:val="28"/>
          <w:szCs w:val="28"/>
        </w:rPr>
        <w:t>ритмических движений</w:t>
      </w:r>
      <w:proofErr w:type="gramEnd"/>
      <w:r w:rsidRPr="0078578F">
        <w:rPr>
          <w:iCs/>
          <w:sz w:val="28"/>
          <w:szCs w:val="28"/>
        </w:rPr>
        <w:t xml:space="preserve"> разнообразных умений, способностей, качеств личности, общее га</w:t>
      </w:r>
      <w:r w:rsidR="0078578F" w:rsidRPr="0078578F">
        <w:rPr>
          <w:iCs/>
          <w:sz w:val="28"/>
          <w:szCs w:val="28"/>
        </w:rPr>
        <w:t>рм</w:t>
      </w:r>
      <w:r w:rsidRPr="0078578F">
        <w:rPr>
          <w:iCs/>
          <w:sz w:val="28"/>
          <w:szCs w:val="28"/>
        </w:rPr>
        <w:t xml:space="preserve">онично-психическое, духовное и физическое развитие) </w:t>
      </w:r>
    </w:p>
    <w:p w:rsidR="00072885" w:rsidRPr="0078578F" w:rsidRDefault="00072885" w:rsidP="00072885">
      <w:pPr>
        <w:pStyle w:val="Default"/>
        <w:rPr>
          <w:sz w:val="28"/>
          <w:szCs w:val="28"/>
        </w:rPr>
      </w:pPr>
      <w:r w:rsidRPr="0078578F">
        <w:rPr>
          <w:sz w:val="28"/>
          <w:szCs w:val="28"/>
        </w:rPr>
        <w:t xml:space="preserve">Все программы реализуются на государственном языке Российской Федерации. </w:t>
      </w:r>
    </w:p>
    <w:p w:rsidR="00072885" w:rsidRPr="0078578F" w:rsidRDefault="00072885" w:rsidP="00072885">
      <w:pPr>
        <w:pStyle w:val="Default"/>
        <w:rPr>
          <w:sz w:val="28"/>
          <w:szCs w:val="28"/>
        </w:rPr>
      </w:pPr>
      <w:proofErr w:type="gramStart"/>
      <w:r w:rsidRPr="0078578F">
        <w:rPr>
          <w:sz w:val="28"/>
          <w:szCs w:val="28"/>
        </w:rPr>
        <w:t>Согласно системы</w:t>
      </w:r>
      <w:proofErr w:type="gramEnd"/>
      <w:r w:rsidRPr="0078578F">
        <w:rPr>
          <w:sz w:val="28"/>
          <w:szCs w:val="28"/>
        </w:rPr>
        <w:t xml:space="preserve"> оздоровительной работы, в течение всего учебного года велась планомерная работа по оздоровлению детей. </w:t>
      </w:r>
    </w:p>
    <w:p w:rsidR="00072885" w:rsidRPr="0078578F" w:rsidRDefault="00072885" w:rsidP="00072885">
      <w:pPr>
        <w:pStyle w:val="Default"/>
        <w:rPr>
          <w:sz w:val="28"/>
          <w:szCs w:val="28"/>
        </w:rPr>
      </w:pPr>
      <w:r w:rsidRPr="0078578F">
        <w:rPr>
          <w:sz w:val="28"/>
          <w:szCs w:val="28"/>
        </w:rPr>
        <w:t xml:space="preserve">Основные направления оздоровительной работы: использование вариативных режимов дня, разнообразные виды организации режима двигательной активности детей, формирование основ гигиенических знаний и здорового образа жизни, Проводятся следующие мероприятия: </w:t>
      </w:r>
    </w:p>
    <w:p w:rsidR="00072885" w:rsidRPr="0078578F" w:rsidRDefault="00072885" w:rsidP="00072885">
      <w:pPr>
        <w:pStyle w:val="Default"/>
        <w:rPr>
          <w:sz w:val="28"/>
          <w:szCs w:val="28"/>
        </w:rPr>
      </w:pPr>
      <w:r w:rsidRPr="0078578F">
        <w:rPr>
          <w:sz w:val="28"/>
          <w:szCs w:val="28"/>
        </w:rPr>
        <w:t xml:space="preserve">• Общеукрепляющие – закаливающие процедуры, бодрящая гимнастика. </w:t>
      </w:r>
    </w:p>
    <w:p w:rsidR="00072885" w:rsidRPr="0078578F" w:rsidRDefault="00072885" w:rsidP="00072885">
      <w:pPr>
        <w:pStyle w:val="Default"/>
        <w:rPr>
          <w:sz w:val="28"/>
          <w:szCs w:val="28"/>
        </w:rPr>
      </w:pPr>
      <w:r w:rsidRPr="0078578F">
        <w:rPr>
          <w:sz w:val="28"/>
          <w:szCs w:val="28"/>
        </w:rPr>
        <w:t xml:space="preserve">• Профилактические – дыхательная гимнастика, витаминотерапия, в период обострения заболеваний прием фитонцидов (чеснок в готовую пищу) и др. </w:t>
      </w:r>
    </w:p>
    <w:p w:rsidR="00072885" w:rsidRPr="0078578F" w:rsidRDefault="00072885" w:rsidP="00072885">
      <w:pPr>
        <w:pStyle w:val="Default"/>
        <w:rPr>
          <w:sz w:val="28"/>
          <w:szCs w:val="28"/>
        </w:rPr>
      </w:pPr>
      <w:r w:rsidRPr="0078578F">
        <w:rPr>
          <w:sz w:val="28"/>
          <w:szCs w:val="28"/>
        </w:rPr>
        <w:t xml:space="preserve">• Коррекционные – адаптационные листы, листы здоровья, физкультурные занятия. </w:t>
      </w:r>
    </w:p>
    <w:p w:rsidR="00072885" w:rsidRPr="00BC7D94" w:rsidRDefault="00072885" w:rsidP="00072885">
      <w:pPr>
        <w:pStyle w:val="Default"/>
        <w:rPr>
          <w:sz w:val="28"/>
          <w:szCs w:val="28"/>
        </w:rPr>
      </w:pPr>
      <w:r w:rsidRPr="00BC7D94">
        <w:rPr>
          <w:sz w:val="28"/>
          <w:szCs w:val="28"/>
        </w:rPr>
        <w:t xml:space="preserve">Специализированная (коррекционная) помощь воспитанникам, в том числе детям с ограниченными возможностями здоровья организуется </w:t>
      </w:r>
      <w:r w:rsidR="006367EA" w:rsidRPr="00BC7D94">
        <w:rPr>
          <w:sz w:val="28"/>
          <w:szCs w:val="28"/>
        </w:rPr>
        <w:t xml:space="preserve"> специалистами  МБДОУ № 59  -педагогом-психологом, учителем-логопедом при поддержке </w:t>
      </w:r>
      <w:r w:rsidR="0078578F" w:rsidRPr="00BC7D94">
        <w:rPr>
          <w:sz w:val="28"/>
          <w:szCs w:val="28"/>
        </w:rPr>
        <w:t xml:space="preserve"> районного </w:t>
      </w:r>
      <w:r w:rsidRPr="00BC7D94">
        <w:rPr>
          <w:sz w:val="28"/>
          <w:szCs w:val="28"/>
        </w:rPr>
        <w:t>бюджетного учреждения дополнительного образования Центр</w:t>
      </w:r>
      <w:r w:rsidR="006367EA" w:rsidRPr="00BC7D94">
        <w:rPr>
          <w:sz w:val="28"/>
          <w:szCs w:val="28"/>
        </w:rPr>
        <w:t>а</w:t>
      </w:r>
      <w:r w:rsidRPr="00BC7D94">
        <w:rPr>
          <w:sz w:val="28"/>
          <w:szCs w:val="28"/>
        </w:rPr>
        <w:t xml:space="preserve"> психолого-педагогического сопровождения </w:t>
      </w:r>
      <w:r w:rsidR="0078578F" w:rsidRPr="00BC7D94">
        <w:rPr>
          <w:sz w:val="28"/>
          <w:szCs w:val="28"/>
        </w:rPr>
        <w:t>Азовского района</w:t>
      </w:r>
      <w:r w:rsidRPr="00BC7D94">
        <w:rPr>
          <w:sz w:val="28"/>
          <w:szCs w:val="28"/>
        </w:rPr>
        <w:t xml:space="preserve"> </w:t>
      </w:r>
      <w:r w:rsidR="0078578F" w:rsidRPr="00BC7D94">
        <w:rPr>
          <w:sz w:val="28"/>
          <w:szCs w:val="28"/>
        </w:rPr>
        <w:t>« Доверие»</w:t>
      </w:r>
      <w:r w:rsidR="006367EA" w:rsidRPr="00BC7D94">
        <w:rPr>
          <w:sz w:val="28"/>
          <w:szCs w:val="28"/>
        </w:rPr>
        <w:t xml:space="preserve"> </w:t>
      </w:r>
      <w:r w:rsidRPr="00BC7D94">
        <w:rPr>
          <w:sz w:val="28"/>
          <w:szCs w:val="28"/>
        </w:rPr>
        <w:t>(Догово</w:t>
      </w:r>
      <w:r w:rsidR="0078578F" w:rsidRPr="00BC7D94">
        <w:rPr>
          <w:sz w:val="28"/>
          <w:szCs w:val="28"/>
        </w:rPr>
        <w:t>р о сотрудничестве от 01.09.2017</w:t>
      </w:r>
      <w:r w:rsidRPr="00BC7D94">
        <w:rPr>
          <w:sz w:val="28"/>
          <w:szCs w:val="28"/>
        </w:rPr>
        <w:t xml:space="preserve">) </w:t>
      </w:r>
    </w:p>
    <w:p w:rsidR="00072885" w:rsidRPr="00BC7D94" w:rsidRDefault="00072885" w:rsidP="00072885">
      <w:pPr>
        <w:rPr>
          <w:rFonts w:ascii="Times New Roman" w:hAnsi="Times New Roman" w:cs="Times New Roman"/>
          <w:sz w:val="28"/>
          <w:szCs w:val="28"/>
        </w:rPr>
      </w:pPr>
      <w:r w:rsidRPr="00BC7D94">
        <w:rPr>
          <w:rFonts w:ascii="Times New Roman" w:hAnsi="Times New Roman" w:cs="Times New Roman"/>
          <w:sz w:val="28"/>
          <w:szCs w:val="28"/>
        </w:rPr>
        <w:t>Преемственность дошкольных образовательных программ и программ начального общего образования реализуется на основании договора о</w:t>
      </w:r>
      <w:r w:rsidR="00BC7D94" w:rsidRPr="00BC7D94">
        <w:rPr>
          <w:rFonts w:ascii="Times New Roman" w:hAnsi="Times New Roman" w:cs="Times New Roman"/>
          <w:sz w:val="28"/>
          <w:szCs w:val="28"/>
        </w:rPr>
        <w:t xml:space="preserve"> сотрудничестве с ГБОУ СОШ № 16</w:t>
      </w:r>
      <w:r w:rsidRPr="00BC7D94">
        <w:rPr>
          <w:rFonts w:ascii="Times New Roman" w:hAnsi="Times New Roman" w:cs="Times New Roman"/>
          <w:sz w:val="28"/>
          <w:szCs w:val="28"/>
        </w:rPr>
        <w:t xml:space="preserve"> </w:t>
      </w:r>
      <w:r w:rsidR="00BC7D94" w:rsidRPr="00BC7D94">
        <w:rPr>
          <w:rFonts w:ascii="Times New Roman" w:hAnsi="Times New Roman" w:cs="Times New Roman"/>
          <w:sz w:val="28"/>
          <w:szCs w:val="28"/>
        </w:rPr>
        <w:t>с. Кулешовка Азовского района от 01.09.2000 года</w:t>
      </w:r>
      <w:r w:rsidRPr="00BC7D94">
        <w:rPr>
          <w:rFonts w:ascii="Times New Roman" w:hAnsi="Times New Roman" w:cs="Times New Roman"/>
          <w:sz w:val="28"/>
          <w:szCs w:val="28"/>
        </w:rPr>
        <w:t xml:space="preserve"> по плану взаимодействия. </w:t>
      </w:r>
    </w:p>
    <w:p w:rsidR="00072885" w:rsidRDefault="00AF4472" w:rsidP="0007288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8"/>
          <w:szCs w:val="28"/>
        </w:rPr>
        <w:t>Социальные партнеры о</w:t>
      </w:r>
      <w:r w:rsidR="00072885" w:rsidRPr="00BC7D94">
        <w:rPr>
          <w:b/>
          <w:bCs/>
          <w:sz w:val="28"/>
          <w:szCs w:val="28"/>
        </w:rPr>
        <w:t>бразовательного учреждения</w:t>
      </w:r>
      <w:r w:rsidR="00072885">
        <w:rPr>
          <w:b/>
          <w:bCs/>
          <w:sz w:val="23"/>
          <w:szCs w:val="23"/>
        </w:rPr>
        <w:t xml:space="preserve">: </w:t>
      </w:r>
    </w:p>
    <w:p w:rsidR="002A5820" w:rsidRDefault="002A5820" w:rsidP="002A5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219">
        <w:rPr>
          <w:rFonts w:ascii="Times New Roman" w:hAnsi="Times New Roman" w:cs="Times New Roman"/>
          <w:sz w:val="28"/>
          <w:szCs w:val="28"/>
        </w:rPr>
        <w:t>В целях обеспечения  организации повышения квалификации педагогических кадров, обобщения инновационного опыта  и его распространения в массовой педагогической практике</w:t>
      </w:r>
      <w:proofErr w:type="gramStart"/>
      <w:r w:rsidRPr="0064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предоставления информационных</w:t>
      </w:r>
      <w:r w:rsidRPr="00055160">
        <w:rPr>
          <w:rFonts w:ascii="Times New Roman" w:hAnsi="Times New Roman" w:cs="Times New Roman"/>
          <w:b/>
          <w:sz w:val="28"/>
          <w:szCs w:val="28"/>
        </w:rPr>
        <w:t xml:space="preserve"> и мет</w:t>
      </w:r>
      <w:r>
        <w:rPr>
          <w:rFonts w:ascii="Times New Roman" w:hAnsi="Times New Roman" w:cs="Times New Roman"/>
          <w:b/>
          <w:sz w:val="28"/>
          <w:szCs w:val="28"/>
        </w:rPr>
        <w:t xml:space="preserve">одических услуг в нашем образовательном  учреждении </w:t>
      </w:r>
      <w:r w:rsidRPr="0064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    распространяется лучший  педагогический опыт. 2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работает муниципальный методический ресурсный  центр</w:t>
      </w:r>
      <w:r w:rsidRPr="00AB16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7428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F4472" w:rsidRPr="00F313E4" w:rsidRDefault="002A5820" w:rsidP="002A5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  ДОУ  в  2017-2018</w:t>
      </w:r>
      <w:r w:rsidRPr="00A7428D">
        <w:rPr>
          <w:rFonts w:ascii="Times New Roman" w:hAnsi="Times New Roman" w:cs="Times New Roman"/>
          <w:sz w:val="28"/>
          <w:szCs w:val="28"/>
        </w:rPr>
        <w:t xml:space="preserve"> учебном году осуществлялась в тесном  контакте с факультетом дошкольной педагогики и психологии ИПК И ПРО, Научный руководитель -  доцент кафедры дошкольной педагогики и психологии ГБУ ДПО РИПК и ППРО, кандидат педагогических наук  Корчаловская  Н.В.</w:t>
      </w:r>
      <w:proofErr w:type="gramStart"/>
      <w:r w:rsidRPr="00A7428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7428D">
        <w:rPr>
          <w:rFonts w:ascii="Times New Roman" w:hAnsi="Times New Roman" w:cs="Times New Roman"/>
          <w:sz w:val="28"/>
          <w:szCs w:val="28"/>
        </w:rPr>
        <w:t xml:space="preserve">  и с 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7428D">
        <w:rPr>
          <w:rFonts w:ascii="Times New Roman" w:hAnsi="Times New Roman" w:cs="Times New Roman"/>
          <w:sz w:val="28"/>
          <w:szCs w:val="28"/>
        </w:rPr>
        <w:t xml:space="preserve">айонным Информационно методическим центром  </w:t>
      </w:r>
      <w:r w:rsidRPr="00A7428D">
        <w:rPr>
          <w:rFonts w:ascii="Times New Roman" w:hAnsi="Times New Roman" w:cs="Times New Roman"/>
          <w:sz w:val="28"/>
          <w:szCs w:val="28"/>
        </w:rPr>
        <w:lastRenderedPageBreak/>
        <w:t xml:space="preserve">Азовского района ( куратор старший методист МКУО РИМЦ Азовского района </w:t>
      </w:r>
      <w:r>
        <w:rPr>
          <w:rFonts w:ascii="Times New Roman" w:hAnsi="Times New Roman" w:cs="Times New Roman"/>
          <w:sz w:val="28"/>
          <w:szCs w:val="28"/>
        </w:rPr>
        <w:t>Асеевой Яниной Владимировной</w:t>
      </w:r>
    </w:p>
    <w:p w:rsidR="002A5820" w:rsidRDefault="002A5820" w:rsidP="002A5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Социальными партнёрами  в 2017-2018 году были  муниципальные дошкольные организации Азовского района и Ростовской области     </w:t>
      </w:r>
    </w:p>
    <w:p w:rsidR="002A5820" w:rsidRPr="002A5820" w:rsidRDefault="002A5820" w:rsidP="002A58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428D">
        <w:rPr>
          <w:rFonts w:ascii="Times New Roman" w:hAnsi="Times New Roman" w:cs="Times New Roman"/>
          <w:sz w:val="28"/>
          <w:szCs w:val="28"/>
        </w:rPr>
        <w:t xml:space="preserve"> На базе МБДОУ 59  прошли авторские курсы и семинары, методические   объединения, творческие  мастерские, мастер-классы, конференции дошкольных работников.  Дошкольное учреждение  на протяжении </w:t>
      </w:r>
      <w:proofErr w:type="gramStart"/>
      <w:r w:rsidRPr="00A7428D">
        <w:rPr>
          <w:rFonts w:ascii="Times New Roman" w:hAnsi="Times New Roman" w:cs="Times New Roman"/>
          <w:sz w:val="28"/>
          <w:szCs w:val="28"/>
        </w:rPr>
        <w:t>многих</w:t>
      </w:r>
      <w:proofErr w:type="gramEnd"/>
      <w:r w:rsidRPr="00A7428D">
        <w:rPr>
          <w:rFonts w:ascii="Times New Roman" w:hAnsi="Times New Roman" w:cs="Times New Roman"/>
          <w:sz w:val="28"/>
          <w:szCs w:val="28"/>
        </w:rPr>
        <w:t xml:space="preserve"> летя является базовым для проведения традиционного ежегодного муниципального конкурса « Учитель года « </w:t>
      </w:r>
      <w:r>
        <w:rPr>
          <w:rFonts w:ascii="Times New Roman" w:hAnsi="Times New Roman" w:cs="Times New Roman"/>
          <w:sz w:val="28"/>
          <w:szCs w:val="28"/>
        </w:rPr>
        <w:t xml:space="preserve">(номинация « Воспитатель года» </w:t>
      </w:r>
    </w:p>
    <w:p w:rsidR="00465124" w:rsidRPr="00465124" w:rsidRDefault="00465124" w:rsidP="004651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124">
        <w:rPr>
          <w:rFonts w:ascii="Times New Roman" w:eastAsia="Calibri" w:hAnsi="Times New Roman" w:cs="Times New Roman"/>
          <w:sz w:val="28"/>
          <w:szCs w:val="28"/>
        </w:rPr>
        <w:t>В целях обеспечения  организации повышения квалификации педагогических кадров, обобщения инновационного опыта  и его распространения в мас</w:t>
      </w:r>
      <w:r w:rsidR="00F313E4">
        <w:rPr>
          <w:rFonts w:ascii="Times New Roman" w:eastAsia="Calibri" w:hAnsi="Times New Roman" w:cs="Times New Roman"/>
          <w:sz w:val="28"/>
          <w:szCs w:val="28"/>
        </w:rPr>
        <w:t xml:space="preserve">совой педагогической практике, </w:t>
      </w:r>
      <w:r w:rsidRPr="00465124">
        <w:rPr>
          <w:rFonts w:ascii="Times New Roman" w:eastAsia="Calibri" w:hAnsi="Times New Roman" w:cs="Times New Roman"/>
          <w:b/>
          <w:sz w:val="28"/>
          <w:szCs w:val="28"/>
        </w:rPr>
        <w:t>предоставления информационных и методических услуг наше образовательное  учреждение</w:t>
      </w:r>
      <w:r w:rsidRPr="00465124">
        <w:rPr>
          <w:rFonts w:ascii="Times New Roman" w:eastAsia="Calibri" w:hAnsi="Times New Roman" w:cs="Times New Roman"/>
          <w:sz w:val="28"/>
          <w:szCs w:val="28"/>
        </w:rPr>
        <w:t xml:space="preserve">  функционировало  в </w:t>
      </w:r>
      <w:r w:rsidRPr="00465124">
        <w:rPr>
          <w:rFonts w:ascii="Times New Roman" w:eastAsia="Calibri" w:hAnsi="Times New Roman" w:cs="Times New Roman"/>
          <w:b/>
          <w:sz w:val="28"/>
          <w:szCs w:val="28"/>
        </w:rPr>
        <w:t xml:space="preserve">статусе муниципального методического ресурсного  центра. </w:t>
      </w:r>
    </w:p>
    <w:p w:rsidR="00465124" w:rsidRPr="00465124" w:rsidRDefault="00F313E4" w:rsidP="004651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65124" w:rsidRPr="00465124">
        <w:rPr>
          <w:rFonts w:ascii="Times New Roman" w:eastAsia="Calibri" w:hAnsi="Times New Roman" w:cs="Times New Roman"/>
          <w:sz w:val="28"/>
          <w:szCs w:val="28"/>
        </w:rPr>
        <w:t>Деятельность   ДОУ  в  2017-2018 учебном году осуществлялась в тесном  контакте с факультетом дошкольной педагогики и психологии ИПК И ПРО, Научный руководитель -  доцент кафедры дошкольной педагогики и психологии ГБУ ДПО РИПК и ППРО, кандидат педагогических наук  Корчаловская  Н.В.</w:t>
      </w:r>
      <w:proofErr w:type="gramStart"/>
      <w:r w:rsidR="00465124" w:rsidRPr="00465124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="00465124" w:rsidRPr="00465124">
        <w:rPr>
          <w:rFonts w:ascii="Times New Roman" w:eastAsia="Calibri" w:hAnsi="Times New Roman" w:cs="Times New Roman"/>
          <w:sz w:val="28"/>
          <w:szCs w:val="28"/>
        </w:rPr>
        <w:t xml:space="preserve">  и с  районным Информационно методическим центром  Азовского района ( куратор старший методист МКУО РИМЦ Азовского района Асеева Я.В</w:t>
      </w:r>
    </w:p>
    <w:p w:rsidR="00465124" w:rsidRPr="00465124" w:rsidRDefault="00F313E4" w:rsidP="004651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5124" w:rsidRPr="00465124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</w:t>
      </w:r>
      <w:r w:rsidR="00465124" w:rsidRPr="00465124">
        <w:rPr>
          <w:rFonts w:ascii="Times New Roman" w:eastAsia="Times New Roman" w:hAnsi="Times New Roman" w:cs="Times New Roman"/>
          <w:sz w:val="28"/>
          <w:szCs w:val="28"/>
          <w:u w:val="single"/>
        </w:rPr>
        <w:t>плана мероприятий</w:t>
      </w:r>
      <w:r w:rsidR="00465124" w:rsidRPr="00465124">
        <w:rPr>
          <w:rFonts w:ascii="Times New Roman" w:eastAsia="Times New Roman" w:hAnsi="Times New Roman" w:cs="Times New Roman"/>
          <w:sz w:val="28"/>
          <w:szCs w:val="28"/>
        </w:rPr>
        <w:t xml:space="preserve"> осуществлялся общий формат целенаправленного системного взаимодействия факультета и муниципального методического ресурсного центра МБДОУ №59 (далее ММЦР) в региональном образовательном пространстве.</w:t>
      </w:r>
    </w:p>
    <w:p w:rsidR="00465124" w:rsidRPr="00465124" w:rsidRDefault="00465124" w:rsidP="004651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124">
        <w:rPr>
          <w:rFonts w:ascii="Times New Roman" w:eastAsia="Times New Roman" w:hAnsi="Times New Roman" w:cs="Times New Roman"/>
          <w:sz w:val="28"/>
          <w:szCs w:val="28"/>
        </w:rPr>
        <w:t xml:space="preserve">         Реализация плана  была направлена на интенсификацию практики разработки и распространения эффективных инновационных решений (моделей, проектов, программ) по ключевым проблемам модернизации образования:</w:t>
      </w:r>
    </w:p>
    <w:p w:rsidR="00465124" w:rsidRPr="00465124" w:rsidRDefault="00465124" w:rsidP="00465124">
      <w:pPr>
        <w:numPr>
          <w:ilvl w:val="0"/>
          <w:numId w:val="7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 ДОУ ФГОС дошкольного образования;</w:t>
      </w:r>
    </w:p>
    <w:p w:rsidR="00465124" w:rsidRPr="00465124" w:rsidRDefault="00465124" w:rsidP="00465124">
      <w:pPr>
        <w:numPr>
          <w:ilvl w:val="0"/>
          <w:numId w:val="7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новых форм методической работы, направленных на повышение профессиональной компетентности и профессиональное развитие педагогов ДОО, в том числе и через реализацию тьюторских технологий;</w:t>
      </w:r>
    </w:p>
    <w:p w:rsidR="00465124" w:rsidRPr="00465124" w:rsidRDefault="00465124" w:rsidP="00465124">
      <w:pPr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на базе ММРЦ МБДОУ №59 тематических конференций, семинаров, мониторинговых исследований качества образовательной деятельности; </w:t>
      </w:r>
    </w:p>
    <w:p w:rsidR="00465124" w:rsidRPr="00465124" w:rsidRDefault="00465124" w:rsidP="00465124">
      <w:pPr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1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оказывать адресную информационно-ресурсную поддержку инновационных процессов в дошкольных образовательных организациях (далее – ДОО) района;</w:t>
      </w:r>
    </w:p>
    <w:p w:rsidR="00465124" w:rsidRPr="00465124" w:rsidRDefault="00465124" w:rsidP="00465124">
      <w:pPr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5124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сетевого взаимодействия ОУ;</w:t>
      </w:r>
    </w:p>
    <w:p w:rsidR="00465124" w:rsidRPr="00465124" w:rsidRDefault="00465124" w:rsidP="00465124">
      <w:pPr>
        <w:numPr>
          <w:ilvl w:val="0"/>
          <w:numId w:val="7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обобщение, распространение и публикация материалов инновационного педагогического опыта </w:t>
      </w:r>
    </w:p>
    <w:p w:rsidR="006E5CC7" w:rsidRDefault="00465124" w:rsidP="006E5CC7">
      <w:pPr>
        <w:numPr>
          <w:ilvl w:val="0"/>
          <w:numId w:val="7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1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самоанализа деятельности ММРЦ МБДОУ №59.</w:t>
      </w:r>
    </w:p>
    <w:p w:rsidR="006E5CC7" w:rsidRDefault="00465124" w:rsidP="006E5CC7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С целью реализация целевых проектов и программ, направленных </w:t>
      </w:r>
    </w:p>
    <w:p w:rsidR="00465124" w:rsidRPr="00465124" w:rsidRDefault="006E5CC7" w:rsidP="006E5CC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124" w:rsidRPr="00465124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разработку и внедрение эффективных моделей обеспечения качества дошкольного образования творческой группой  под руководством старшего воспитателя Елютиной В.М. были разработаны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65124" w:rsidRPr="00465124" w:rsidRDefault="006E5CC7" w:rsidP="006E5CC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5124" w:rsidRPr="0046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«Программа </w:t>
      </w:r>
      <w:r w:rsidR="00465124" w:rsidRPr="00465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повышения квалификации педагогических кадров в части освоения и внедрения педагогами эффективных моделей инновационного опыта, обеспечивающих современное качество образования». </w:t>
      </w:r>
    </w:p>
    <w:p w:rsidR="006E5CC7" w:rsidRDefault="006E5CC7" w:rsidP="006E5CC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65124" w:rsidRPr="00465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«Интегративный подход к экологическому образованию в условиях реализации образовательной программы ДОУ».</w:t>
      </w:r>
    </w:p>
    <w:p w:rsidR="00465124" w:rsidRPr="00465124" w:rsidRDefault="006E5CC7" w:rsidP="006E5CC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65124" w:rsidRPr="0046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«Здоровый дошкольник». </w:t>
      </w:r>
    </w:p>
    <w:p w:rsidR="00465124" w:rsidRPr="00465124" w:rsidRDefault="006E5CC7" w:rsidP="006E5CC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65124" w:rsidRPr="0046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В2017 -2018 уч. году  в рамках реализации ФГОС ДО  педагогический коллектив продолжал  использовать в практике новые модели</w:t>
      </w:r>
      <w:proofErr w:type="gramStart"/>
      <w:r w:rsidR="00465124" w:rsidRPr="0046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465124" w:rsidRPr="00465124" w:rsidRDefault="006E5CC7" w:rsidP="006E5CC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5124" w:rsidRPr="0046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«Проектирование образовательной деятельности педагога ДОО в соответствии с требованиями ФГОС </w:t>
      </w:r>
      <w:proofErr w:type="gramStart"/>
      <w:r w:rsidR="00465124" w:rsidRPr="00465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65124" w:rsidRPr="0046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65124" w:rsidRPr="00465124" w:rsidRDefault="006E5CC7" w:rsidP="006E5CC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65124" w:rsidRPr="00465124">
        <w:rPr>
          <w:rFonts w:ascii="Times New Roman" w:eastAsia="Times New Roman" w:hAnsi="Times New Roman" w:cs="Times New Roman"/>
          <w:sz w:val="28"/>
          <w:szCs w:val="28"/>
          <w:lang w:eastAsia="ru-RU"/>
        </w:rPr>
        <w:t>В2017-18 учебном году был обобщён и распространён инновационный опыт ММРЦ МБДОУ №59 через участие в организации и проведении мероприятий</w:t>
      </w:r>
    </w:p>
    <w:p w:rsidR="00465124" w:rsidRPr="00465124" w:rsidRDefault="00465124" w:rsidP="00F313E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5124">
        <w:rPr>
          <w:rFonts w:ascii="Times New Roman" w:eastAsia="Calibri" w:hAnsi="Times New Roman" w:cs="Times New Roman"/>
          <w:b/>
          <w:bCs/>
          <w:sz w:val="28"/>
          <w:szCs w:val="28"/>
        </w:rPr>
        <w:t>Таблица № 6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969"/>
        <w:gridCol w:w="10773"/>
      </w:tblGrid>
      <w:tr w:rsidR="00465124" w:rsidRPr="00465124" w:rsidTr="00465124">
        <w:trPr>
          <w:trHeight w:val="702"/>
        </w:trPr>
        <w:tc>
          <w:tcPr>
            <w:tcW w:w="3984" w:type="dxa"/>
            <w:gridSpan w:val="2"/>
            <w:shd w:val="clear" w:color="auto" w:fill="auto"/>
            <w:vAlign w:val="bottom"/>
          </w:tcPr>
          <w:p w:rsidR="00465124" w:rsidRPr="00465124" w:rsidRDefault="0046512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sz w:val="28"/>
                <w:szCs w:val="28"/>
              </w:rPr>
              <w:t>Елютина Вера Михайловна, старший воспитатель</w:t>
            </w:r>
            <w:r w:rsidR="00653C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высшей категории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465124" w:rsidRPr="006E5CC7" w:rsidRDefault="0046512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«Инновационные программы и технологии </w:t>
            </w:r>
          </w:p>
          <w:p w:rsidR="006E5CC7" w:rsidRDefault="0046512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рамках реализации ФГОС </w:t>
            </w:r>
            <w:proofErr w:type="gramStart"/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465124" w:rsidRPr="00465124" w:rsidRDefault="0046512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6E5C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 семинар старших воспитателей</w:t>
            </w:r>
            <w:proofErr w:type="gramEnd"/>
          </w:p>
        </w:tc>
      </w:tr>
      <w:tr w:rsidR="00465124" w:rsidRPr="00465124" w:rsidTr="00465124">
        <w:trPr>
          <w:trHeight w:val="702"/>
        </w:trPr>
        <w:tc>
          <w:tcPr>
            <w:tcW w:w="3984" w:type="dxa"/>
            <w:gridSpan w:val="2"/>
            <w:shd w:val="clear" w:color="auto" w:fill="auto"/>
            <w:vAlign w:val="bottom"/>
          </w:tcPr>
          <w:p w:rsidR="00465124" w:rsidRPr="00465124" w:rsidRDefault="0046512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sz w:val="28"/>
                <w:szCs w:val="28"/>
              </w:rPr>
              <w:t>Скачедуб Светлана Анатольевна, воспитатель</w:t>
            </w:r>
            <w:r w:rsidR="00653C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высшей категории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276163" w:rsidRDefault="0046512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«Игровая деятельность в рамках </w:t>
            </w:r>
          </w:p>
          <w:p w:rsidR="00276163" w:rsidRDefault="0046512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реализации ФГОС ДО</w:t>
            </w:r>
            <w:proofErr w:type="gramStart"/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="00653CD4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="0027616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</w:t>
            </w:r>
          </w:p>
          <w:p w:rsidR="00276163" w:rsidRDefault="00276163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  <w:r w:rsidR="00653CD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Семинар, открытый показ </w:t>
            </w:r>
          </w:p>
          <w:p w:rsidR="00276163" w:rsidRDefault="00276163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воспитателей ДОУ Азовского района</w:t>
            </w:r>
          </w:p>
          <w:p w:rsidR="00465124" w:rsidRPr="00465124" w:rsidRDefault="0046512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65124" w:rsidRPr="00465124" w:rsidTr="00465124">
        <w:trPr>
          <w:trHeight w:val="702"/>
        </w:trPr>
        <w:tc>
          <w:tcPr>
            <w:tcW w:w="3984" w:type="dxa"/>
            <w:gridSpan w:val="2"/>
            <w:shd w:val="clear" w:color="auto" w:fill="auto"/>
            <w:vAlign w:val="bottom"/>
          </w:tcPr>
          <w:p w:rsidR="00465124" w:rsidRPr="00465124" w:rsidRDefault="0046512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sz w:val="28"/>
                <w:szCs w:val="28"/>
              </w:rPr>
              <w:t>Богданова Ольга Ивановна, музыкальный руководитель</w:t>
            </w:r>
            <w:r w:rsidR="00653C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высшей категории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6E5CC7" w:rsidRDefault="0046512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 Формы и методы  </w:t>
            </w:r>
            <w:proofErr w:type="gramStart"/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музыкального</w:t>
            </w:r>
            <w:proofErr w:type="gramEnd"/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E5CC7" w:rsidRDefault="0046512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воспитания в рамах реализации ФГОС </w:t>
            </w:r>
            <w:proofErr w:type="gramStart"/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E5C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76163" w:rsidRDefault="00276163" w:rsidP="0027616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открытый показ для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музыкальных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53CD4" w:rsidRDefault="00276163" w:rsidP="0027616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руководителей</w:t>
            </w:r>
            <w:r w:rsidR="00653C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ДОУ Азовского района</w:t>
            </w:r>
            <w:r w:rsidR="00653C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465124" w:rsidRPr="00465124" w:rsidRDefault="00653CD4" w:rsidP="0027616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 w:rsidR="00465124" w:rsidRPr="006E5C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старший</w:t>
            </w:r>
            <w:r w:rsidR="006E5C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465124" w:rsidRPr="006E5C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дошкольный возраст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465124" w:rsidRPr="00465124" w:rsidTr="00465124">
        <w:trPr>
          <w:trHeight w:val="702"/>
        </w:trPr>
        <w:tc>
          <w:tcPr>
            <w:tcW w:w="3984" w:type="dxa"/>
            <w:gridSpan w:val="2"/>
            <w:shd w:val="clear" w:color="auto" w:fill="auto"/>
            <w:vAlign w:val="bottom"/>
          </w:tcPr>
          <w:p w:rsidR="00465124" w:rsidRPr="00465124" w:rsidRDefault="0046512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Орлова Наталья Николаевна, воспитатель</w:t>
            </w:r>
            <w:r w:rsidR="00653C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высшей категории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6E5CC7" w:rsidRDefault="0046512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 Здоровьесберающие технологии  </w:t>
            </w:r>
          </w:p>
          <w:p w:rsidR="006E5CC7" w:rsidRDefault="0046512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рамках реализации ФГОС </w:t>
            </w:r>
            <w:proofErr w:type="gramStart"/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65124" w:rsidRPr="00465124" w:rsidRDefault="0046512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Кулешовка. </w:t>
            </w:r>
          </w:p>
        </w:tc>
      </w:tr>
      <w:tr w:rsidR="00465124" w:rsidRPr="00465124" w:rsidTr="00465124">
        <w:trPr>
          <w:trHeight w:val="1365"/>
        </w:trPr>
        <w:tc>
          <w:tcPr>
            <w:tcW w:w="3984" w:type="dxa"/>
            <w:gridSpan w:val="2"/>
            <w:shd w:val="clear" w:color="auto" w:fill="auto"/>
            <w:vAlign w:val="bottom"/>
          </w:tcPr>
          <w:p w:rsidR="00465124" w:rsidRPr="00465124" w:rsidRDefault="0046512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sz w:val="28"/>
                <w:szCs w:val="28"/>
              </w:rPr>
              <w:t>Примаченко Людмила Николаевна, заведующий</w:t>
            </w:r>
          </w:p>
        </w:tc>
        <w:tc>
          <w:tcPr>
            <w:tcW w:w="10773" w:type="dxa"/>
            <w:shd w:val="clear" w:color="auto" w:fill="auto"/>
            <w:vAlign w:val="bottom"/>
          </w:tcPr>
          <w:p w:rsidR="006E5CC7" w:rsidRDefault="0046512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«Повышение качества образования </w:t>
            </w:r>
          </w:p>
          <w:p w:rsidR="006E5CC7" w:rsidRDefault="0046512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через повышение  уровня </w:t>
            </w:r>
          </w:p>
          <w:p w:rsidR="006E5CC7" w:rsidRDefault="0046512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профессиональной компетенции педагога</w:t>
            </w:r>
          </w:p>
          <w:p w:rsidR="00653CD4" w:rsidRDefault="0046512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условиях реализации ФГОС»</w:t>
            </w:r>
          </w:p>
          <w:p w:rsidR="00653CD4" w:rsidRDefault="00653CD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Презентация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Совещание  руководителей</w:t>
            </w:r>
            <w:r w:rsidR="00465124" w:rsidRPr="006E5C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65124" w:rsidRPr="00465124" w:rsidRDefault="0046512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6E5C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ДОУ</w:t>
            </w:r>
            <w:r w:rsidR="00653C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Азовского района</w:t>
            </w:r>
            <w:r w:rsidRPr="006E5C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  <w:proofErr w:type="gramEnd"/>
          </w:p>
        </w:tc>
      </w:tr>
      <w:tr w:rsidR="00465124" w:rsidRPr="00465124" w:rsidTr="00465124">
        <w:trPr>
          <w:gridBefore w:val="1"/>
          <w:wBefore w:w="15" w:type="dxa"/>
          <w:trHeight w:val="547"/>
        </w:trPr>
        <w:tc>
          <w:tcPr>
            <w:tcW w:w="3969" w:type="dxa"/>
            <w:shd w:val="clear" w:color="auto" w:fill="auto"/>
          </w:tcPr>
          <w:p w:rsidR="00465124" w:rsidRPr="00465124" w:rsidRDefault="00465124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sz w:val="28"/>
                <w:szCs w:val="28"/>
              </w:rPr>
              <w:t>Пятницкая Валентина Викторовн</w:t>
            </w:r>
            <w:proofErr w:type="gramStart"/>
            <w:r w:rsidRPr="00465124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4651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воспитатель</w:t>
            </w:r>
            <w:r w:rsidR="00653C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высшей категории</w:t>
            </w:r>
          </w:p>
        </w:tc>
        <w:tc>
          <w:tcPr>
            <w:tcW w:w="10773" w:type="dxa"/>
            <w:shd w:val="clear" w:color="auto" w:fill="auto"/>
          </w:tcPr>
          <w:p w:rsidR="00465124" w:rsidRPr="006E5CC7" w:rsidRDefault="00465124" w:rsidP="00465124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51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Чудо игры В.В.Воскобовича»</w:t>
            </w:r>
          </w:p>
          <w:p w:rsidR="00465124" w:rsidRPr="00465124" w:rsidRDefault="00465124" w:rsidP="00465124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5C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Мастер-классы для молодых педагогов</w:t>
            </w:r>
          </w:p>
        </w:tc>
      </w:tr>
      <w:tr w:rsidR="00465124" w:rsidRPr="00465124" w:rsidTr="00465124">
        <w:trPr>
          <w:gridBefore w:val="1"/>
          <w:wBefore w:w="15" w:type="dxa"/>
        </w:trPr>
        <w:tc>
          <w:tcPr>
            <w:tcW w:w="3969" w:type="dxa"/>
            <w:shd w:val="clear" w:color="auto" w:fill="auto"/>
          </w:tcPr>
          <w:p w:rsidR="00465124" w:rsidRPr="00465124" w:rsidRDefault="00465124" w:rsidP="006E5C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sz w:val="28"/>
                <w:szCs w:val="28"/>
              </w:rPr>
              <w:t>Елютина Вера Михайловна старший воспитатель</w:t>
            </w:r>
            <w:r w:rsidR="00653C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высшей категории</w:t>
            </w:r>
          </w:p>
        </w:tc>
        <w:tc>
          <w:tcPr>
            <w:tcW w:w="10773" w:type="dxa"/>
            <w:shd w:val="clear" w:color="auto" w:fill="auto"/>
          </w:tcPr>
          <w:p w:rsidR="00465124" w:rsidRPr="006E5CC7" w:rsidRDefault="00465124" w:rsidP="00465124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Инновационный педагогический опыт </w:t>
            </w:r>
          </w:p>
          <w:p w:rsidR="00276163" w:rsidRDefault="00465124" w:rsidP="00465124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 методическому сопровождению </w:t>
            </w:r>
          </w:p>
          <w:p w:rsidR="00276163" w:rsidRDefault="00465124" w:rsidP="00465124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педагогов в условиях внедрения </w:t>
            </w:r>
          </w:p>
          <w:p w:rsidR="00276163" w:rsidRDefault="00465124" w:rsidP="00465124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651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ФГОС ДО</w:t>
            </w:r>
            <w:proofErr w:type="gramStart"/>
            <w:r w:rsidRPr="004651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="006E5CC7" w:rsidRPr="006E5C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(семинар-практикум </w:t>
            </w:r>
          </w:p>
          <w:p w:rsidR="00465124" w:rsidRPr="00465124" w:rsidRDefault="006E5CC7" w:rsidP="00465124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5C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воспитателей</w:t>
            </w:r>
            <w:r w:rsidR="002761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ДОУ Азовского района</w:t>
            </w:r>
            <w:r w:rsidRPr="006E5C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65124" w:rsidRPr="00465124" w:rsidTr="00465124">
        <w:trPr>
          <w:gridBefore w:val="1"/>
          <w:wBefore w:w="15" w:type="dxa"/>
        </w:trPr>
        <w:tc>
          <w:tcPr>
            <w:tcW w:w="3969" w:type="dxa"/>
            <w:shd w:val="clear" w:color="auto" w:fill="auto"/>
          </w:tcPr>
          <w:p w:rsidR="00465124" w:rsidRPr="00465124" w:rsidRDefault="00276163" w:rsidP="004651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группа педагогов</w:t>
            </w:r>
          </w:p>
        </w:tc>
        <w:tc>
          <w:tcPr>
            <w:tcW w:w="10773" w:type="dxa"/>
            <w:tcBorders>
              <w:bottom w:val="nil"/>
            </w:tcBorders>
            <w:shd w:val="clear" w:color="auto" w:fill="auto"/>
          </w:tcPr>
          <w:p w:rsidR="00276163" w:rsidRDefault="00465124" w:rsidP="00465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«Взаимодействие </w:t>
            </w:r>
            <w:proofErr w:type="gramStart"/>
            <w:r w:rsidRPr="0046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дошкольной</w:t>
            </w:r>
            <w:proofErr w:type="gramEnd"/>
            <w:r w:rsidRPr="0046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76163" w:rsidRDefault="00465124" w:rsidP="00465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образовательной организации </w:t>
            </w:r>
          </w:p>
          <w:p w:rsidR="006E5CC7" w:rsidRPr="006E5CC7" w:rsidRDefault="00465124" w:rsidP="00465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семьёй на основе проектной </w:t>
            </w:r>
          </w:p>
          <w:p w:rsidR="00465124" w:rsidRPr="00465124" w:rsidRDefault="00465124" w:rsidP="00465124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46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деятельности»</w:t>
            </w:r>
            <w:r w:rsidR="002761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76163" w:rsidRPr="004651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Региональный семинар</w:t>
            </w:r>
          </w:p>
        </w:tc>
      </w:tr>
    </w:tbl>
    <w:p w:rsidR="00465124" w:rsidRPr="00465124" w:rsidRDefault="00465124" w:rsidP="0046512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CC7" w:rsidRPr="00465124" w:rsidRDefault="00465124" w:rsidP="006E5CC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512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6E5CC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                                                                               </w:t>
      </w:r>
      <w:r w:rsidR="006E5C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F80A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</w:t>
      </w:r>
      <w:r w:rsidR="006E5CC7" w:rsidRPr="00465124">
        <w:rPr>
          <w:rFonts w:ascii="Times New Roman" w:eastAsia="Calibri" w:hAnsi="Times New Roman" w:cs="Times New Roman"/>
          <w:b/>
          <w:bCs/>
          <w:sz w:val="28"/>
          <w:szCs w:val="28"/>
        </w:rPr>
        <w:t>Таблица № 7</w:t>
      </w:r>
    </w:p>
    <w:p w:rsidR="00465124" w:rsidRPr="00465124" w:rsidRDefault="006E5CC7" w:rsidP="0046512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10206"/>
      </w:tblGrid>
      <w:tr w:rsidR="00465124" w:rsidRPr="00465124" w:rsidTr="00276163">
        <w:trPr>
          <w:trHeight w:val="986"/>
        </w:trPr>
        <w:tc>
          <w:tcPr>
            <w:tcW w:w="4551" w:type="dxa"/>
            <w:shd w:val="clear" w:color="auto" w:fill="auto"/>
            <w:vAlign w:val="bottom"/>
          </w:tcPr>
          <w:p w:rsidR="00465124" w:rsidRPr="00653CD4" w:rsidRDefault="00465124" w:rsidP="006E5C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CD4">
              <w:rPr>
                <w:rFonts w:ascii="Times New Roman" w:eastAsia="Calibri" w:hAnsi="Times New Roman" w:cs="Times New Roman"/>
                <w:sz w:val="28"/>
                <w:szCs w:val="28"/>
              </w:rPr>
              <w:t>Примаченко Л.Н. Заведующий</w:t>
            </w:r>
          </w:p>
          <w:p w:rsidR="00465124" w:rsidRPr="00653CD4" w:rsidRDefault="00465124" w:rsidP="006E5CC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CD4">
              <w:rPr>
                <w:rFonts w:ascii="Times New Roman" w:eastAsia="Calibri" w:hAnsi="Times New Roman" w:cs="Times New Roman"/>
                <w:sz w:val="28"/>
                <w:szCs w:val="28"/>
              </w:rPr>
              <w:t>Елютина В.М. старший воспитатель</w:t>
            </w:r>
          </w:p>
          <w:p w:rsidR="00465124" w:rsidRPr="00653CD4" w:rsidRDefault="00465124" w:rsidP="006E5CC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3CD4">
              <w:rPr>
                <w:rFonts w:ascii="Times New Roman" w:eastAsia="Calibri" w:hAnsi="Times New Roman" w:cs="Times New Roman"/>
                <w:sz w:val="28"/>
                <w:szCs w:val="28"/>
              </w:rPr>
              <w:t>Бухвостов Н.С. техник-программист</w:t>
            </w:r>
          </w:p>
        </w:tc>
        <w:tc>
          <w:tcPr>
            <w:tcW w:w="10206" w:type="dxa"/>
            <w:shd w:val="clear" w:color="auto" w:fill="auto"/>
          </w:tcPr>
          <w:p w:rsidR="006E5CC7" w:rsidRDefault="00465124" w:rsidP="006E5C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2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рубрики «</w:t>
            </w:r>
            <w:proofErr w:type="gramStart"/>
            <w:r w:rsidRPr="0046512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</w:t>
            </w:r>
            <w:proofErr w:type="gramEnd"/>
          </w:p>
          <w:p w:rsidR="00276163" w:rsidRDefault="00465124" w:rsidP="006E5C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6163" w:rsidRPr="0046512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65124">
              <w:rPr>
                <w:rFonts w:ascii="Times New Roman" w:eastAsia="Times New Roman" w:hAnsi="Times New Roman" w:cs="Times New Roman"/>
                <w:sz w:val="28"/>
                <w:szCs w:val="28"/>
              </w:rPr>
              <w:t>есурсный</w:t>
            </w:r>
            <w:r w:rsidR="002761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65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центр» на сайте МБДОУ </w:t>
            </w:r>
          </w:p>
          <w:p w:rsidR="006E5CC7" w:rsidRPr="006E5CC7" w:rsidRDefault="00465124" w:rsidP="006E5C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24">
              <w:rPr>
                <w:rFonts w:ascii="Times New Roman" w:eastAsia="Times New Roman" w:hAnsi="Times New Roman" w:cs="Times New Roman"/>
                <w:sz w:val="28"/>
                <w:szCs w:val="28"/>
              </w:rPr>
              <w:t>№59</w:t>
            </w:r>
            <w:r w:rsidR="002761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5CC7" w:rsidRPr="006E5CC7">
              <w:rPr>
                <w:rFonts w:ascii="Times New Roman" w:eastAsia="Times New Roman" w:hAnsi="Times New Roman" w:cs="Times New Roman"/>
                <w:sz w:val="28"/>
                <w:szCs w:val="28"/>
              </w:rPr>
              <w:t>\</w:t>
            </w:r>
            <w:r w:rsidRPr="0046512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сопровождение</w:t>
            </w:r>
          </w:p>
          <w:p w:rsidR="00276163" w:rsidRDefault="00465124" w:rsidP="006E5C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информационных материалов</w:t>
            </w:r>
          </w:p>
          <w:p w:rsidR="00276163" w:rsidRDefault="00465124" w:rsidP="006E5C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сайте ММРЦ МБДОУ №59.</w:t>
            </w:r>
          </w:p>
          <w:p w:rsidR="006E5CC7" w:rsidRPr="006E5CC7" w:rsidRDefault="00465124" w:rsidP="006E5C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РИПК и ППРО, </w:t>
            </w:r>
          </w:p>
          <w:p w:rsidR="006E5CC7" w:rsidRPr="006E5CC7" w:rsidRDefault="00465124" w:rsidP="006E5C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Отражение  результата </w:t>
            </w:r>
            <w:proofErr w:type="gramStart"/>
            <w:r w:rsidRPr="00465124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совместной</w:t>
            </w:r>
            <w:proofErr w:type="gramEnd"/>
            <w:r w:rsidRPr="00465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76163" w:rsidRDefault="00465124" w:rsidP="006E5C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деятельности </w:t>
            </w:r>
            <w:proofErr w:type="spellStart"/>
            <w:r w:rsidR="006E5CC7" w:rsidRPr="006E5CC7">
              <w:rPr>
                <w:rFonts w:ascii="Times New Roman" w:eastAsia="Times New Roman" w:hAnsi="Times New Roman" w:cs="Times New Roman"/>
                <w:sz w:val="28"/>
                <w:szCs w:val="28"/>
              </w:rPr>
              <w:t>ИПКи</w:t>
            </w:r>
            <w:proofErr w:type="spellEnd"/>
            <w:r w:rsidR="006E5CC7" w:rsidRPr="006E5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E5CC7" w:rsidRPr="006E5CC7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="006E5CC7" w:rsidRPr="006E5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5124" w:rsidRPr="00465124" w:rsidRDefault="00276163" w:rsidP="006E5C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Ростов-на Дону</w:t>
            </w:r>
            <w:r w:rsidR="00465124" w:rsidRPr="00465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ММРЦ МБДОУ №59. </w:t>
            </w:r>
          </w:p>
          <w:p w:rsidR="00276163" w:rsidRDefault="00465124" w:rsidP="006E5C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24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Публикации опыта работы в СМИ</w:t>
            </w:r>
          </w:p>
          <w:p w:rsidR="00465124" w:rsidRPr="00465124" w:rsidRDefault="00465124" w:rsidP="006E5C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</w:t>
            </w:r>
          </w:p>
          <w:p w:rsidR="00465124" w:rsidRPr="00465124" w:rsidRDefault="00465124" w:rsidP="0046512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CD4" w:rsidRPr="0015632A" w:rsidRDefault="00653CD4" w:rsidP="00072885">
      <w:pPr>
        <w:pStyle w:val="Default"/>
        <w:rPr>
          <w:b/>
          <w:bCs/>
          <w:i/>
          <w:sz w:val="28"/>
          <w:szCs w:val="28"/>
        </w:rPr>
      </w:pPr>
    </w:p>
    <w:p w:rsidR="0015632A" w:rsidRDefault="0015632A" w:rsidP="00072885">
      <w:pPr>
        <w:pStyle w:val="Default"/>
        <w:rPr>
          <w:b/>
          <w:bCs/>
          <w:sz w:val="28"/>
          <w:szCs w:val="2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10914"/>
      </w:tblGrid>
      <w:tr w:rsidR="0015632A" w:rsidRPr="0015632A" w:rsidTr="0015632A">
        <w:trPr>
          <w:trHeight w:val="986"/>
        </w:trPr>
        <w:tc>
          <w:tcPr>
            <w:tcW w:w="3843" w:type="dxa"/>
            <w:shd w:val="clear" w:color="auto" w:fill="auto"/>
            <w:vAlign w:val="bottom"/>
          </w:tcPr>
          <w:p w:rsidR="0015632A" w:rsidRPr="0015632A" w:rsidRDefault="0015632A" w:rsidP="0015632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3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Примаченко Л.Н. Заведующий</w:t>
            </w:r>
          </w:p>
          <w:p w:rsidR="0015632A" w:rsidRPr="0015632A" w:rsidRDefault="0015632A" w:rsidP="0015632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632A">
              <w:rPr>
                <w:rFonts w:ascii="Times New Roman" w:eastAsia="Calibri" w:hAnsi="Times New Roman" w:cs="Times New Roman"/>
                <w:sz w:val="28"/>
                <w:szCs w:val="28"/>
              </w:rPr>
              <w:t>Елютина В.М. Старший воспитатель</w:t>
            </w:r>
          </w:p>
          <w:p w:rsidR="0015632A" w:rsidRPr="0015632A" w:rsidRDefault="0015632A" w:rsidP="0015632A">
            <w:pPr>
              <w:tabs>
                <w:tab w:val="left" w:pos="918"/>
              </w:tabs>
              <w:spacing w:after="0"/>
              <w:ind w:right="40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 w:rsidRPr="001563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Н.В. Корчаловская </w:t>
            </w:r>
            <w:r w:rsidRPr="0015632A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Н.В. Корчаловская, доцент кафедры дошкольного образования ГБУ ДПО РО РИПК и ППРО, кандидат педагогических наук. </w:t>
            </w:r>
          </w:p>
          <w:p w:rsidR="0015632A" w:rsidRPr="0015632A" w:rsidRDefault="0015632A" w:rsidP="0015632A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8"/>
                <w:szCs w:val="28"/>
                <w:lang w:eastAsia="ru-RU"/>
              </w:rPr>
            </w:pPr>
          </w:p>
          <w:p w:rsidR="0015632A" w:rsidRPr="0015632A" w:rsidRDefault="0015632A" w:rsidP="0015632A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14" w:type="dxa"/>
            <w:shd w:val="clear" w:color="auto" w:fill="auto"/>
          </w:tcPr>
          <w:p w:rsidR="0015632A" w:rsidRPr="0015632A" w:rsidRDefault="0015632A" w:rsidP="0015632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63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Публикация методического пособия </w:t>
            </w:r>
          </w:p>
          <w:p w:rsidR="0015632A" w:rsidRDefault="0015632A" w:rsidP="0015632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 w:rsidRPr="001563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</w:t>
            </w:r>
            <w:r w:rsidRPr="0015632A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 ГБУ ДПО РО РИПК и ППРО, </w:t>
            </w:r>
            <w:proofErr w:type="gramStart"/>
            <w:r w:rsidRPr="0015632A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15632A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октябрь </w:t>
            </w:r>
          </w:p>
          <w:p w:rsidR="0015632A" w:rsidRDefault="0015632A" w:rsidP="001563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32A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2017 г)</w:t>
            </w:r>
            <w:proofErr w:type="gramStart"/>
            <w:r w:rsidRPr="0015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</w:t>
            </w:r>
            <w:proofErr w:type="gramEnd"/>
            <w:r w:rsidRPr="0015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заимодействие дошкольной</w:t>
            </w:r>
          </w:p>
          <w:p w:rsidR="0015632A" w:rsidRDefault="0015632A" w:rsidP="0015632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организации с семьёй </w:t>
            </w:r>
          </w:p>
          <w:p w:rsidR="0015632A" w:rsidRPr="0015632A" w:rsidRDefault="0015632A" w:rsidP="0015632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5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проектной деятельности»</w:t>
            </w:r>
          </w:p>
        </w:tc>
      </w:tr>
    </w:tbl>
    <w:p w:rsidR="0015632A" w:rsidRDefault="0015632A" w:rsidP="00072885">
      <w:pPr>
        <w:pStyle w:val="Default"/>
        <w:rPr>
          <w:b/>
          <w:bCs/>
          <w:sz w:val="28"/>
          <w:szCs w:val="28"/>
        </w:rPr>
      </w:pPr>
    </w:p>
    <w:p w:rsidR="00072885" w:rsidRPr="002A5820" w:rsidRDefault="00072885" w:rsidP="00072885">
      <w:pPr>
        <w:pStyle w:val="Default"/>
        <w:rPr>
          <w:sz w:val="28"/>
          <w:szCs w:val="28"/>
        </w:rPr>
      </w:pPr>
      <w:r w:rsidRPr="002A5820">
        <w:rPr>
          <w:b/>
          <w:bCs/>
          <w:sz w:val="28"/>
          <w:szCs w:val="28"/>
        </w:rPr>
        <w:t xml:space="preserve">Основные формы работы с родителями воспитанников </w:t>
      </w:r>
    </w:p>
    <w:p w:rsidR="00072885" w:rsidRPr="002A5820" w:rsidRDefault="00072885" w:rsidP="00072885">
      <w:pPr>
        <w:pStyle w:val="Default"/>
        <w:rPr>
          <w:sz w:val="28"/>
          <w:szCs w:val="28"/>
        </w:rPr>
      </w:pPr>
      <w:r w:rsidRPr="002A5820">
        <w:rPr>
          <w:sz w:val="28"/>
          <w:szCs w:val="28"/>
        </w:rPr>
        <w:t xml:space="preserve">Взаимодействие с семьями воспитанников - одно из приоритетных направлений деятельности учреждения. </w:t>
      </w:r>
    </w:p>
    <w:p w:rsidR="00072885" w:rsidRPr="002A5820" w:rsidRDefault="00072885" w:rsidP="00072885">
      <w:pPr>
        <w:pStyle w:val="Default"/>
        <w:rPr>
          <w:sz w:val="28"/>
          <w:szCs w:val="28"/>
        </w:rPr>
      </w:pPr>
      <w:r w:rsidRPr="002A5820">
        <w:rPr>
          <w:sz w:val="28"/>
          <w:szCs w:val="28"/>
        </w:rPr>
        <w:t xml:space="preserve">Работа с семьей организована в соответствии с планом, используются разнообразные формы взаимодействия. Основные формы работы: </w:t>
      </w:r>
    </w:p>
    <w:p w:rsidR="00276163" w:rsidRDefault="00072885" w:rsidP="00072885">
      <w:pPr>
        <w:pStyle w:val="Default"/>
        <w:rPr>
          <w:sz w:val="28"/>
          <w:szCs w:val="28"/>
        </w:rPr>
      </w:pPr>
      <w:r w:rsidRPr="002A5820">
        <w:rPr>
          <w:sz w:val="28"/>
          <w:szCs w:val="28"/>
        </w:rPr>
        <w:t>1. Распространение информации о работе детского сада: сайт дошкольног</w:t>
      </w:r>
      <w:r w:rsidR="00653CD4">
        <w:rPr>
          <w:sz w:val="28"/>
          <w:szCs w:val="28"/>
        </w:rPr>
        <w:t xml:space="preserve">о образовательного учреждения. </w:t>
      </w:r>
    </w:p>
    <w:p w:rsidR="00072885" w:rsidRPr="002A5820" w:rsidRDefault="00072885" w:rsidP="00072885">
      <w:pPr>
        <w:pStyle w:val="Default"/>
        <w:rPr>
          <w:sz w:val="28"/>
          <w:szCs w:val="28"/>
        </w:rPr>
      </w:pPr>
      <w:r w:rsidRPr="002A5820">
        <w:rPr>
          <w:sz w:val="28"/>
          <w:szCs w:val="28"/>
        </w:rPr>
        <w:t xml:space="preserve">2. Просветительская деятельность: </w:t>
      </w:r>
    </w:p>
    <w:p w:rsidR="00072885" w:rsidRPr="002A5820" w:rsidRDefault="00072885" w:rsidP="00072885">
      <w:pPr>
        <w:pStyle w:val="Default"/>
        <w:rPr>
          <w:sz w:val="28"/>
          <w:szCs w:val="28"/>
        </w:rPr>
      </w:pPr>
      <w:r w:rsidRPr="002A5820">
        <w:rPr>
          <w:sz w:val="28"/>
          <w:szCs w:val="28"/>
        </w:rPr>
        <w:t xml:space="preserve">- наглядная информация (информационные стенды, папки-передвижки, рекламные листы) </w:t>
      </w:r>
    </w:p>
    <w:p w:rsidR="00072885" w:rsidRPr="002A5820" w:rsidRDefault="00072885" w:rsidP="00072885">
      <w:pPr>
        <w:pStyle w:val="Default"/>
        <w:rPr>
          <w:sz w:val="28"/>
          <w:szCs w:val="28"/>
        </w:rPr>
      </w:pPr>
      <w:r w:rsidRPr="002A5820">
        <w:rPr>
          <w:sz w:val="28"/>
          <w:szCs w:val="28"/>
        </w:rPr>
        <w:t xml:space="preserve">- передвижная библиотека (методическая и художественная литература) </w:t>
      </w:r>
    </w:p>
    <w:p w:rsidR="00072885" w:rsidRPr="002A5820" w:rsidRDefault="00072885" w:rsidP="00072885">
      <w:pPr>
        <w:pStyle w:val="Default"/>
        <w:rPr>
          <w:sz w:val="28"/>
          <w:szCs w:val="28"/>
        </w:rPr>
      </w:pPr>
      <w:r w:rsidRPr="002A5820">
        <w:rPr>
          <w:sz w:val="28"/>
          <w:szCs w:val="28"/>
        </w:rPr>
        <w:t xml:space="preserve">-консультации </w:t>
      </w:r>
    </w:p>
    <w:p w:rsidR="00072885" w:rsidRPr="002A5820" w:rsidRDefault="00072885" w:rsidP="00072885">
      <w:pPr>
        <w:pStyle w:val="Default"/>
        <w:rPr>
          <w:sz w:val="28"/>
          <w:szCs w:val="28"/>
        </w:rPr>
      </w:pPr>
      <w:r w:rsidRPr="002A5820">
        <w:rPr>
          <w:sz w:val="28"/>
          <w:szCs w:val="28"/>
        </w:rPr>
        <w:t xml:space="preserve">-индивидуальные беседы </w:t>
      </w:r>
    </w:p>
    <w:p w:rsidR="00072885" w:rsidRPr="002A5820" w:rsidRDefault="00072885" w:rsidP="00072885">
      <w:pPr>
        <w:pStyle w:val="Default"/>
        <w:rPr>
          <w:sz w:val="28"/>
          <w:szCs w:val="28"/>
        </w:rPr>
      </w:pPr>
      <w:r w:rsidRPr="002A5820">
        <w:rPr>
          <w:sz w:val="28"/>
          <w:szCs w:val="28"/>
        </w:rPr>
        <w:t xml:space="preserve">-родительские собрания, круглые столы </w:t>
      </w:r>
    </w:p>
    <w:p w:rsidR="006E5CC7" w:rsidRDefault="006E5CC7" w:rsidP="00072885">
      <w:pPr>
        <w:pStyle w:val="Default"/>
        <w:rPr>
          <w:sz w:val="28"/>
          <w:szCs w:val="28"/>
        </w:rPr>
      </w:pPr>
    </w:p>
    <w:p w:rsidR="00072885" w:rsidRPr="00276163" w:rsidRDefault="00072885" w:rsidP="00072885">
      <w:pPr>
        <w:pStyle w:val="Default"/>
        <w:rPr>
          <w:b/>
          <w:sz w:val="28"/>
          <w:szCs w:val="28"/>
        </w:rPr>
      </w:pPr>
      <w:r w:rsidRPr="00276163">
        <w:rPr>
          <w:b/>
          <w:sz w:val="28"/>
          <w:szCs w:val="28"/>
        </w:rPr>
        <w:t xml:space="preserve">3. Вовлечение родителей в педагогический процесс: </w:t>
      </w:r>
    </w:p>
    <w:p w:rsidR="00072885" w:rsidRPr="002A5820" w:rsidRDefault="00072885" w:rsidP="00072885">
      <w:pPr>
        <w:pStyle w:val="Default"/>
        <w:rPr>
          <w:sz w:val="28"/>
          <w:szCs w:val="28"/>
        </w:rPr>
      </w:pPr>
      <w:r w:rsidRPr="002A5820">
        <w:rPr>
          <w:sz w:val="28"/>
          <w:szCs w:val="28"/>
        </w:rPr>
        <w:t xml:space="preserve">-дни открытых дверей </w:t>
      </w:r>
    </w:p>
    <w:p w:rsidR="00072885" w:rsidRPr="002A5820" w:rsidRDefault="00072885" w:rsidP="00072885">
      <w:pPr>
        <w:pStyle w:val="Default"/>
        <w:rPr>
          <w:sz w:val="28"/>
          <w:szCs w:val="28"/>
        </w:rPr>
      </w:pPr>
      <w:r w:rsidRPr="002A5820">
        <w:rPr>
          <w:sz w:val="28"/>
          <w:szCs w:val="28"/>
        </w:rPr>
        <w:t xml:space="preserve">-подготовка к культурно-массовым мероприятиям </w:t>
      </w:r>
    </w:p>
    <w:p w:rsidR="00072885" w:rsidRPr="002A5820" w:rsidRDefault="00072885" w:rsidP="00072885">
      <w:pPr>
        <w:pStyle w:val="Default"/>
        <w:rPr>
          <w:sz w:val="28"/>
          <w:szCs w:val="28"/>
        </w:rPr>
      </w:pPr>
      <w:r w:rsidRPr="002A5820">
        <w:rPr>
          <w:sz w:val="28"/>
          <w:szCs w:val="28"/>
        </w:rPr>
        <w:t xml:space="preserve">-совместное планирование </w:t>
      </w:r>
    </w:p>
    <w:p w:rsidR="00072885" w:rsidRPr="002A5820" w:rsidRDefault="00072885" w:rsidP="00072885">
      <w:pPr>
        <w:pStyle w:val="Default"/>
        <w:rPr>
          <w:sz w:val="28"/>
          <w:szCs w:val="28"/>
        </w:rPr>
      </w:pPr>
      <w:r w:rsidRPr="002A5820">
        <w:rPr>
          <w:sz w:val="28"/>
          <w:szCs w:val="28"/>
        </w:rPr>
        <w:t xml:space="preserve">-организация досуговой деятельности </w:t>
      </w:r>
    </w:p>
    <w:p w:rsidR="00072885" w:rsidRPr="002A5820" w:rsidRDefault="00072885" w:rsidP="00072885">
      <w:pPr>
        <w:pStyle w:val="Default"/>
        <w:rPr>
          <w:sz w:val="28"/>
          <w:szCs w:val="28"/>
        </w:rPr>
      </w:pPr>
      <w:r w:rsidRPr="002A5820">
        <w:rPr>
          <w:sz w:val="28"/>
          <w:szCs w:val="28"/>
        </w:rPr>
        <w:t xml:space="preserve">-совместная деятельность с детьми (занятия, игры, экскурсии, конкурсы, досуги) </w:t>
      </w:r>
    </w:p>
    <w:p w:rsidR="00072885" w:rsidRPr="002A5820" w:rsidRDefault="00072885" w:rsidP="00072885">
      <w:pPr>
        <w:pStyle w:val="Default"/>
        <w:rPr>
          <w:sz w:val="28"/>
          <w:szCs w:val="28"/>
        </w:rPr>
      </w:pPr>
      <w:r w:rsidRPr="002A5820">
        <w:rPr>
          <w:sz w:val="28"/>
          <w:szCs w:val="28"/>
        </w:rPr>
        <w:t xml:space="preserve">-оформление групп и дошкольного образовательного учреждения, благоустройство территории ДОУ </w:t>
      </w:r>
    </w:p>
    <w:p w:rsidR="00072885" w:rsidRPr="002A5820" w:rsidRDefault="00072885" w:rsidP="00072885">
      <w:pPr>
        <w:pStyle w:val="Default"/>
        <w:rPr>
          <w:sz w:val="28"/>
          <w:szCs w:val="28"/>
        </w:rPr>
      </w:pPr>
      <w:r w:rsidRPr="002A5820">
        <w:rPr>
          <w:sz w:val="28"/>
          <w:szCs w:val="28"/>
        </w:rPr>
        <w:t xml:space="preserve">4. Участие родителей в управлении ДОУ (Совет родителей) </w:t>
      </w:r>
    </w:p>
    <w:p w:rsidR="00072885" w:rsidRPr="002A5820" w:rsidRDefault="00072885" w:rsidP="00072885">
      <w:pPr>
        <w:pStyle w:val="Default"/>
        <w:rPr>
          <w:sz w:val="28"/>
          <w:szCs w:val="28"/>
        </w:rPr>
      </w:pPr>
      <w:r w:rsidRPr="002A5820">
        <w:rPr>
          <w:sz w:val="28"/>
          <w:szCs w:val="28"/>
        </w:rPr>
        <w:t xml:space="preserve">5. Совместное творчество: </w:t>
      </w:r>
    </w:p>
    <w:p w:rsidR="00072885" w:rsidRPr="002A5820" w:rsidRDefault="00072885" w:rsidP="00072885">
      <w:pPr>
        <w:pStyle w:val="Default"/>
        <w:rPr>
          <w:sz w:val="28"/>
          <w:szCs w:val="28"/>
        </w:rPr>
      </w:pPr>
      <w:r w:rsidRPr="002A5820">
        <w:rPr>
          <w:sz w:val="28"/>
          <w:szCs w:val="28"/>
        </w:rPr>
        <w:t xml:space="preserve">- участие в праздниках, конкурсах; </w:t>
      </w:r>
    </w:p>
    <w:p w:rsidR="00072885" w:rsidRPr="002A5820" w:rsidRDefault="00072885" w:rsidP="00072885">
      <w:pPr>
        <w:pStyle w:val="Default"/>
        <w:rPr>
          <w:sz w:val="28"/>
          <w:szCs w:val="28"/>
        </w:rPr>
      </w:pPr>
      <w:r w:rsidRPr="002A5820">
        <w:rPr>
          <w:sz w:val="28"/>
          <w:szCs w:val="28"/>
        </w:rPr>
        <w:t xml:space="preserve">- включение в проектную деятельность. </w:t>
      </w:r>
    </w:p>
    <w:p w:rsidR="00072885" w:rsidRPr="002A5820" w:rsidRDefault="00072885" w:rsidP="00072885">
      <w:pPr>
        <w:pStyle w:val="Default"/>
        <w:rPr>
          <w:sz w:val="28"/>
          <w:szCs w:val="28"/>
        </w:rPr>
      </w:pPr>
      <w:r w:rsidRPr="002A5820">
        <w:rPr>
          <w:sz w:val="28"/>
          <w:szCs w:val="28"/>
        </w:rPr>
        <w:lastRenderedPageBreak/>
        <w:t xml:space="preserve">Родители в течение года участвовали в образовательных мероприятиях, принимали участие в праздничных и тематических мероприятиях детского сада. </w:t>
      </w:r>
    </w:p>
    <w:p w:rsidR="00072885" w:rsidRPr="002A5820" w:rsidRDefault="00072885" w:rsidP="00072885">
      <w:pPr>
        <w:rPr>
          <w:rFonts w:ascii="Times New Roman" w:hAnsi="Times New Roman" w:cs="Times New Roman"/>
          <w:sz w:val="28"/>
          <w:szCs w:val="28"/>
        </w:rPr>
      </w:pPr>
      <w:r w:rsidRPr="002A5820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 w:rsidRPr="002A5820">
        <w:rPr>
          <w:rFonts w:ascii="Times New Roman" w:hAnsi="Times New Roman" w:cs="Times New Roman"/>
          <w:sz w:val="28"/>
          <w:szCs w:val="28"/>
        </w:rPr>
        <w:t>удачными</w:t>
      </w:r>
      <w:proofErr w:type="gramEnd"/>
      <w:r w:rsidRPr="002A5820">
        <w:rPr>
          <w:rFonts w:ascii="Times New Roman" w:hAnsi="Times New Roman" w:cs="Times New Roman"/>
          <w:sz w:val="28"/>
          <w:szCs w:val="28"/>
        </w:rPr>
        <w:t xml:space="preserve"> можно считать: активное вовлечение родителей к участию в праздниках, спортивных соревнованиях, оформление </w:t>
      </w:r>
      <w:proofErr w:type="spellStart"/>
      <w:r w:rsidRPr="002A5820">
        <w:rPr>
          <w:rFonts w:ascii="Times New Roman" w:hAnsi="Times New Roman" w:cs="Times New Roman"/>
          <w:sz w:val="28"/>
          <w:szCs w:val="28"/>
        </w:rPr>
        <w:t>фотостендов</w:t>
      </w:r>
      <w:proofErr w:type="spellEnd"/>
      <w:r w:rsidRPr="002A5820">
        <w:rPr>
          <w:rFonts w:ascii="Times New Roman" w:hAnsi="Times New Roman" w:cs="Times New Roman"/>
          <w:sz w:val="28"/>
          <w:szCs w:val="28"/>
        </w:rPr>
        <w:t xml:space="preserve"> о жизни детей в группе, организация мастер-классов совместного творчества, участие и помощь родителей в спортивных и </w:t>
      </w:r>
      <w:r w:rsidR="002A5820" w:rsidRPr="002A5820">
        <w:rPr>
          <w:rFonts w:ascii="Times New Roman" w:hAnsi="Times New Roman" w:cs="Times New Roman"/>
          <w:sz w:val="28"/>
          <w:szCs w:val="28"/>
        </w:rPr>
        <w:t>музыкальных конкур</w:t>
      </w:r>
      <w:r w:rsidR="002A5820">
        <w:rPr>
          <w:rFonts w:ascii="Times New Roman" w:hAnsi="Times New Roman" w:cs="Times New Roman"/>
          <w:sz w:val="28"/>
          <w:szCs w:val="28"/>
        </w:rPr>
        <w:t>са.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165640" w:rsidTr="00165640">
        <w:trPr>
          <w:trHeight w:val="80"/>
        </w:trPr>
        <w:tc>
          <w:tcPr>
            <w:tcW w:w="9463" w:type="dxa"/>
          </w:tcPr>
          <w:p w:rsidR="00165640" w:rsidRPr="002A5820" w:rsidRDefault="00AD72CC" w:rsidP="0015632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="00165640">
              <w:rPr>
                <w:b/>
                <w:bCs/>
                <w:sz w:val="28"/>
                <w:szCs w:val="28"/>
              </w:rPr>
              <w:t>3</w:t>
            </w:r>
            <w:r w:rsidR="00165640" w:rsidRPr="002A5820">
              <w:rPr>
                <w:b/>
                <w:bCs/>
                <w:sz w:val="28"/>
                <w:szCs w:val="28"/>
              </w:rPr>
              <w:t xml:space="preserve">. Условия осуществления образовательного процесса </w:t>
            </w:r>
          </w:p>
        </w:tc>
      </w:tr>
      <w:tr w:rsidR="00165640" w:rsidTr="00653CD4">
        <w:trPr>
          <w:trHeight w:val="107"/>
        </w:trPr>
        <w:tc>
          <w:tcPr>
            <w:tcW w:w="9463" w:type="dxa"/>
          </w:tcPr>
          <w:p w:rsidR="00AD72CC" w:rsidRDefault="00AD72CC">
            <w:pPr>
              <w:pStyle w:val="Default"/>
              <w:rPr>
                <w:b/>
                <w:sz w:val="28"/>
                <w:szCs w:val="28"/>
              </w:rPr>
            </w:pPr>
          </w:p>
          <w:p w:rsidR="00165640" w:rsidRPr="002A5820" w:rsidRDefault="00AD72CC">
            <w:pPr>
              <w:pStyle w:val="Default"/>
              <w:rPr>
                <w:sz w:val="28"/>
                <w:szCs w:val="28"/>
              </w:rPr>
            </w:pPr>
            <w:r w:rsidRPr="00AD72CC">
              <w:rPr>
                <w:b/>
                <w:sz w:val="28"/>
                <w:szCs w:val="28"/>
              </w:rPr>
              <w:t>Характеристика территории ДОУ. Организация развивающей предметн</w:t>
            </w:r>
            <w:proofErr w:type="gramStart"/>
            <w:r w:rsidRPr="00AD72CC">
              <w:rPr>
                <w:b/>
                <w:sz w:val="28"/>
                <w:szCs w:val="28"/>
              </w:rPr>
              <w:t>о-</w:t>
            </w:r>
            <w:proofErr w:type="gramEnd"/>
            <w:r w:rsidRPr="00AD72CC">
              <w:rPr>
                <w:b/>
                <w:sz w:val="28"/>
                <w:szCs w:val="28"/>
              </w:rPr>
              <w:t xml:space="preserve"> пространственной среды</w:t>
            </w:r>
            <w:r w:rsidRPr="00AD72CC">
              <w:rPr>
                <w:sz w:val="28"/>
                <w:szCs w:val="28"/>
              </w:rPr>
              <w:t>:</w:t>
            </w:r>
          </w:p>
        </w:tc>
      </w:tr>
      <w:tr w:rsidR="00165640" w:rsidTr="009D7122">
        <w:trPr>
          <w:trHeight w:val="8788"/>
        </w:trPr>
        <w:tc>
          <w:tcPr>
            <w:tcW w:w="9463" w:type="dxa"/>
            <w:tcBorders>
              <w:right w:val="nil"/>
            </w:tcBorders>
          </w:tcPr>
          <w:p w:rsidR="00165640" w:rsidRPr="00B4467B" w:rsidRDefault="00F313E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65640" w:rsidRPr="00B4467B">
              <w:rPr>
                <w:sz w:val="28"/>
                <w:szCs w:val="28"/>
              </w:rPr>
              <w:t>Здание детского сада  окружает большая зеленая благоустроенная территория с 12-ю прогулочными площадками. Площадки оснащены игровым уличным оборудованием. Оборудована спортивная площадка. Имеется эколого-развивающий комплекс</w:t>
            </w:r>
            <w:proofErr w:type="gramStart"/>
            <w:r w:rsidR="00165640" w:rsidRPr="00B4467B">
              <w:rPr>
                <w:sz w:val="28"/>
                <w:szCs w:val="28"/>
              </w:rPr>
              <w:t xml:space="preserve">:, </w:t>
            </w:r>
            <w:proofErr w:type="gramEnd"/>
            <w:r w:rsidR="00165640" w:rsidRPr="00B4467B">
              <w:rPr>
                <w:sz w:val="28"/>
                <w:szCs w:val="28"/>
              </w:rPr>
              <w:t xml:space="preserve">парковая зона с декоративными  и хвойными деревьями цветники, экологические тропы. </w:t>
            </w:r>
          </w:p>
          <w:p w:rsidR="00165640" w:rsidRPr="00B4467B" w:rsidRDefault="00165640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 xml:space="preserve">В ДОУ созданы необходимые условия для обеспечения безопасности детей и сотрудников. Территория учреждения огорожена забором, установлена тревожная кнопка для экстренных вызовов, создан пропускной режим. </w:t>
            </w:r>
          </w:p>
          <w:p w:rsidR="00165640" w:rsidRPr="00B4467B" w:rsidRDefault="00165640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 xml:space="preserve">Все пространство детского сада безопасно, соответствует СанПиН 2.4.1.3049-13, требованиям пожарной безопасности. </w:t>
            </w:r>
          </w:p>
          <w:p w:rsidR="00165640" w:rsidRPr="00B4467B" w:rsidRDefault="00165640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 xml:space="preserve">В учреждении функционируют: </w:t>
            </w:r>
          </w:p>
          <w:p w:rsidR="00165640" w:rsidRPr="00B4467B" w:rsidRDefault="00165640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 xml:space="preserve">- методический кабинет; </w:t>
            </w:r>
          </w:p>
          <w:p w:rsidR="00165640" w:rsidRPr="00B4467B" w:rsidRDefault="00165640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 xml:space="preserve">-  музыкальная гостиная; </w:t>
            </w:r>
          </w:p>
          <w:p w:rsidR="00165640" w:rsidRPr="00B4467B" w:rsidRDefault="00165640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 xml:space="preserve">- </w:t>
            </w:r>
            <w:proofErr w:type="gramStart"/>
            <w:r w:rsidRPr="00B4467B">
              <w:rPr>
                <w:sz w:val="28"/>
                <w:szCs w:val="28"/>
              </w:rPr>
              <w:t>изо</w:t>
            </w:r>
            <w:proofErr w:type="gramEnd"/>
            <w:r w:rsidRPr="00B4467B">
              <w:rPr>
                <w:sz w:val="28"/>
                <w:szCs w:val="28"/>
              </w:rPr>
              <w:t xml:space="preserve"> студия; </w:t>
            </w:r>
          </w:p>
          <w:p w:rsidR="00165640" w:rsidRPr="00B4467B" w:rsidRDefault="00165640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 xml:space="preserve">- музей  Родинаведение»; </w:t>
            </w:r>
          </w:p>
          <w:p w:rsidR="00165640" w:rsidRPr="00B4467B" w:rsidRDefault="00165640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4467B">
              <w:rPr>
                <w:sz w:val="28"/>
                <w:szCs w:val="28"/>
              </w:rPr>
              <w:t>кабинет дорожных наук</w:t>
            </w:r>
          </w:p>
          <w:p w:rsidR="00165640" w:rsidRPr="00B4467B" w:rsidRDefault="00165640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4467B">
              <w:rPr>
                <w:sz w:val="28"/>
                <w:szCs w:val="28"/>
              </w:rPr>
              <w:t>кабинет учител</w:t>
            </w:r>
            <w:proofErr w:type="gramStart"/>
            <w:r w:rsidRPr="00B4467B">
              <w:rPr>
                <w:sz w:val="28"/>
                <w:szCs w:val="28"/>
              </w:rPr>
              <w:t>я-</w:t>
            </w:r>
            <w:proofErr w:type="gramEnd"/>
            <w:r w:rsidRPr="00B4467B">
              <w:rPr>
                <w:sz w:val="28"/>
                <w:szCs w:val="28"/>
              </w:rPr>
              <w:t xml:space="preserve"> логопеда.</w:t>
            </w:r>
          </w:p>
          <w:p w:rsidR="00165640" w:rsidRPr="00B4467B" w:rsidRDefault="00165640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4467B">
              <w:rPr>
                <w:sz w:val="28"/>
                <w:szCs w:val="28"/>
              </w:rPr>
              <w:t>кабинет педагога-психолога</w:t>
            </w:r>
          </w:p>
          <w:p w:rsidR="00165640" w:rsidRPr="00B4467B" w:rsidRDefault="001656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4467B">
              <w:rPr>
                <w:sz w:val="28"/>
                <w:szCs w:val="28"/>
              </w:rPr>
              <w:t>физкультурн</w:t>
            </w:r>
            <w:proofErr w:type="gramStart"/>
            <w:r w:rsidRPr="00B4467B">
              <w:rPr>
                <w:sz w:val="28"/>
                <w:szCs w:val="28"/>
              </w:rPr>
              <w:t>о-</w:t>
            </w:r>
            <w:proofErr w:type="gramEnd"/>
            <w:r w:rsidRPr="00B4467B">
              <w:rPr>
                <w:sz w:val="28"/>
                <w:szCs w:val="28"/>
              </w:rPr>
              <w:t xml:space="preserve"> оздоровительный центр.</w:t>
            </w:r>
          </w:p>
          <w:p w:rsidR="00165640" w:rsidRPr="00B4467B" w:rsidRDefault="00165640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4467B">
              <w:rPr>
                <w:sz w:val="28"/>
                <w:szCs w:val="28"/>
              </w:rPr>
              <w:t xml:space="preserve">сенсорная комната </w:t>
            </w:r>
          </w:p>
          <w:p w:rsidR="00165640" w:rsidRPr="00B4467B" w:rsidRDefault="001656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B4467B">
              <w:rPr>
                <w:sz w:val="28"/>
                <w:szCs w:val="28"/>
              </w:rPr>
              <w:t xml:space="preserve">Насыщенная развивающая, предметно-пространственная среда – основа для организации увлекательной, содержательной жизни и разностороннего развития каждого ребенка. Создано единое пространство детского сада: гармония среды помещений групп, коридоров, музыкального зала, участка. </w:t>
            </w:r>
          </w:p>
          <w:p w:rsidR="0015632A" w:rsidRDefault="001656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Музыкальный  и спортивный залы</w:t>
            </w:r>
            <w:r w:rsidRPr="00B4467B">
              <w:rPr>
                <w:sz w:val="28"/>
                <w:szCs w:val="28"/>
              </w:rPr>
              <w:t xml:space="preserve"> оснащены соответствующим оборудованием, которое качественно и эффективно способствует всестороннему развитию ребенка. Оборудование безоп</w:t>
            </w:r>
            <w:r w:rsidR="00F313E4">
              <w:rPr>
                <w:sz w:val="28"/>
                <w:szCs w:val="28"/>
              </w:rPr>
              <w:t xml:space="preserve">асно в применении. Закреплено. </w:t>
            </w:r>
          </w:p>
          <w:p w:rsidR="00165640" w:rsidRPr="00B4467B" w:rsidRDefault="00165640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 xml:space="preserve">Техническое состояние здания, его внутренних помещений и территории детского сада поддерживается в стабильном состоянии. </w:t>
            </w:r>
          </w:p>
          <w:p w:rsidR="00165640" w:rsidRPr="00B4467B" w:rsidRDefault="00165640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 xml:space="preserve">Продукты детской деятельности в качестве украшения интерьеров детского сада насыщают здание особой энергетикой, позволяют дошкольникам </w:t>
            </w:r>
            <w:r w:rsidRPr="00B4467B">
              <w:rPr>
                <w:sz w:val="28"/>
                <w:szCs w:val="28"/>
              </w:rPr>
              <w:lastRenderedPageBreak/>
              <w:t xml:space="preserve">понять свои возможности в преобразовании пространства. </w:t>
            </w:r>
          </w:p>
          <w:p w:rsidR="00165640" w:rsidRPr="00B4467B" w:rsidRDefault="001656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B4467B">
              <w:rPr>
                <w:sz w:val="28"/>
                <w:szCs w:val="28"/>
              </w:rPr>
              <w:t xml:space="preserve">Предметно-пространственная среда организуется по принципу небольших полузамкнутых микропространств, для того чтобы избежать скученности детей и способствовать играм подгруппами в 3-5 человек. Все материалы и игрушки располагаются так, чтобы не мешать свободному перемещению детей, создать условия для общения со сверстниками. </w:t>
            </w:r>
          </w:p>
          <w:p w:rsidR="00165640" w:rsidRPr="00B4467B" w:rsidRDefault="001656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B4467B">
              <w:rPr>
                <w:sz w:val="28"/>
                <w:szCs w:val="28"/>
              </w:rPr>
              <w:t xml:space="preserve">Предусмотрены «уголки уединения», где ребенок может отойти от общения, подумать, помечтать. </w:t>
            </w:r>
          </w:p>
          <w:p w:rsidR="00165640" w:rsidRPr="00B4467B" w:rsidRDefault="001563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65640" w:rsidRPr="00B4467B">
              <w:rPr>
                <w:sz w:val="28"/>
                <w:szCs w:val="28"/>
              </w:rPr>
              <w:t xml:space="preserve">В каждой из групп созданы различные центры активности: </w:t>
            </w:r>
          </w:p>
          <w:p w:rsidR="00165640" w:rsidRPr="00B4467B" w:rsidRDefault="00165640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 xml:space="preserve">- Центр познания обеспечивает решение задач познавательно-исследовательской деятельности детей (развивающие и логические игры, речевые игры, игры с буквами, звуками и слогами, опыты и эксперименты) </w:t>
            </w:r>
          </w:p>
          <w:p w:rsidR="00165640" w:rsidRPr="00B4467B" w:rsidRDefault="00165640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 xml:space="preserve">- Центр творчества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      </w:r>
          </w:p>
          <w:p w:rsidR="00165640" w:rsidRPr="00B4467B" w:rsidRDefault="00165640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 xml:space="preserve">- Игровой центр, обеспечивающий организацию самостоятельных сюжетно-ролевых игр </w:t>
            </w:r>
          </w:p>
          <w:p w:rsidR="00165640" w:rsidRPr="00B4467B" w:rsidRDefault="00165640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 xml:space="preserve">- Литературный центр, обеспечивающий литературное развитие дошкольников </w:t>
            </w:r>
          </w:p>
          <w:p w:rsidR="00165640" w:rsidRPr="00B4467B" w:rsidRDefault="00165640" w:rsidP="00DB2E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4467B">
              <w:rPr>
                <w:sz w:val="28"/>
                <w:szCs w:val="28"/>
              </w:rPr>
              <w:t>Спортивный центр, обеспечив</w:t>
            </w:r>
            <w:r>
              <w:rPr>
                <w:sz w:val="28"/>
                <w:szCs w:val="28"/>
              </w:rPr>
              <w:t>ающий двигательную активность и</w:t>
            </w:r>
            <w:r w:rsidRPr="00B4467B">
              <w:rPr>
                <w:sz w:val="28"/>
                <w:szCs w:val="28"/>
              </w:rPr>
              <w:t xml:space="preserve"> здоровьесберегающую деятельность детей. Предметно-пространственная среда спроектирована нами в соответствии с образовательной программой, реализуемой в ДОУ. Созданы условия реализации образовательных областей: </w:t>
            </w:r>
          </w:p>
          <w:p w:rsidR="00165640" w:rsidRPr="00B4467B" w:rsidRDefault="00165640" w:rsidP="00DB2E90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 xml:space="preserve">- Социально-коммуникативное </w:t>
            </w:r>
          </w:p>
          <w:p w:rsidR="00165640" w:rsidRPr="00B4467B" w:rsidRDefault="00165640" w:rsidP="00DB2E90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 xml:space="preserve">- Познавательное </w:t>
            </w:r>
          </w:p>
          <w:p w:rsidR="00165640" w:rsidRPr="00B4467B" w:rsidRDefault="00165640" w:rsidP="00DB2E90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 xml:space="preserve">- Речевое </w:t>
            </w:r>
          </w:p>
          <w:p w:rsidR="00165640" w:rsidRPr="00B4467B" w:rsidRDefault="00165640" w:rsidP="00DB2E90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 xml:space="preserve">- Художественно-эстетическое </w:t>
            </w:r>
          </w:p>
          <w:p w:rsidR="00165640" w:rsidRPr="00B4467B" w:rsidRDefault="00165640" w:rsidP="00DB2E90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 xml:space="preserve">- Физическое </w:t>
            </w:r>
          </w:p>
          <w:p w:rsidR="00165640" w:rsidRPr="00B4467B" w:rsidRDefault="00165640" w:rsidP="00653C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B4467B">
              <w:rPr>
                <w:sz w:val="28"/>
                <w:szCs w:val="28"/>
              </w:rPr>
              <w:t xml:space="preserve">В детском саду создана многофункциональная среда, предоставляющая возможности для организации различных видов игр с детьми, а также для моделирования игровой среды в соответствии с игровой ситуацией. Все игры и игрушки размещены так, чтобы воспитанники при необходимости могли легко взять необходимое и также легко убрать все на место. Игрушки подобраны с учетом возраста, пола, интересов детей, имеют высокий художественный уровень </w:t>
            </w:r>
          </w:p>
          <w:p w:rsidR="00165640" w:rsidRPr="00B4467B" w:rsidRDefault="00165640" w:rsidP="00653C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5632A">
              <w:rPr>
                <w:sz w:val="28"/>
                <w:szCs w:val="28"/>
              </w:rPr>
              <w:t xml:space="preserve"> </w:t>
            </w:r>
            <w:r w:rsidRPr="00B4467B">
              <w:rPr>
                <w:sz w:val="28"/>
                <w:szCs w:val="28"/>
              </w:rPr>
              <w:t xml:space="preserve">Это позволяет создать вариативную,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 </w:t>
            </w:r>
          </w:p>
          <w:p w:rsidR="00165640" w:rsidRPr="00B4467B" w:rsidRDefault="00165640" w:rsidP="00653C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B4467B">
              <w:rPr>
                <w:sz w:val="28"/>
                <w:szCs w:val="28"/>
              </w:rPr>
              <w:t xml:space="preserve">При решении задач той или иной образовательной области мы используем как игры и игрушки, так и соответствующее оборудование, дидактический материал. (Например, наличие комплектов видеофильмов о великих художниках, медиапрезентаций с изображениями картин, скульптур и т.п., аудиодисков с произведениями разных музыкальных жанров оптимизирует процесс формирования элементарных представлений </w:t>
            </w:r>
            <w:r w:rsidRPr="00B4467B">
              <w:rPr>
                <w:sz w:val="28"/>
                <w:szCs w:val="28"/>
              </w:rPr>
              <w:lastRenderedPageBreak/>
              <w:t xml:space="preserve">о видах искусства.; формирование начальных представлений о некоторых видах спорта возможно также с использованием соответствующего демонстрационного материала типа «Спорт и спортсмены», макетов «Стадион» и т.п.) </w:t>
            </w:r>
          </w:p>
          <w:p w:rsidR="00165640" w:rsidRPr="00B4467B" w:rsidRDefault="0015632A" w:rsidP="00653C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65640">
              <w:rPr>
                <w:sz w:val="28"/>
                <w:szCs w:val="28"/>
              </w:rPr>
              <w:t xml:space="preserve"> </w:t>
            </w:r>
            <w:r w:rsidR="00165640" w:rsidRPr="00B4467B">
              <w:rPr>
                <w:sz w:val="28"/>
                <w:szCs w:val="28"/>
              </w:rPr>
              <w:t xml:space="preserve">Оборудование и игрушки изготовлены из безопасных для здоровья материалов, имеют </w:t>
            </w:r>
            <w:proofErr w:type="gramStart"/>
            <w:r w:rsidR="00165640" w:rsidRPr="00B4467B">
              <w:rPr>
                <w:sz w:val="28"/>
                <w:szCs w:val="28"/>
              </w:rPr>
              <w:t>возрастную</w:t>
            </w:r>
            <w:proofErr w:type="gramEnd"/>
            <w:r w:rsidR="00165640" w:rsidRPr="00B4467B">
              <w:rPr>
                <w:sz w:val="28"/>
                <w:szCs w:val="28"/>
              </w:rPr>
              <w:t xml:space="preserve"> адресованность, поддерживаются в чистоте. </w:t>
            </w:r>
          </w:p>
          <w:p w:rsidR="00165640" w:rsidRPr="00B4467B" w:rsidRDefault="00165640" w:rsidP="00653CD4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 xml:space="preserve">Система условий обеспечивает всю полноту развития разных видов игр: </w:t>
            </w:r>
          </w:p>
          <w:p w:rsidR="00165640" w:rsidRPr="00B4467B" w:rsidRDefault="0015632A" w:rsidP="00653C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65640" w:rsidRPr="00B4467B">
              <w:rPr>
                <w:sz w:val="28"/>
                <w:szCs w:val="28"/>
              </w:rPr>
              <w:t>- Для режиссерских и сюжетно-ролевых игр: игрушки и поделки для режиссерских игр, игровые модули, комплекты образных игрушек и атрибутов для реализации замыслов в сюжетно-ролевых играх, предмет</w:t>
            </w:r>
            <w:proofErr w:type="gramStart"/>
            <w:r w:rsidR="00165640" w:rsidRPr="00B4467B">
              <w:rPr>
                <w:sz w:val="28"/>
                <w:szCs w:val="28"/>
              </w:rPr>
              <w:t>ы-</w:t>
            </w:r>
            <w:proofErr w:type="gramEnd"/>
            <w:r w:rsidR="00165640" w:rsidRPr="00B4467B">
              <w:rPr>
                <w:sz w:val="28"/>
                <w:szCs w:val="28"/>
              </w:rPr>
              <w:t xml:space="preserve"> заместители; </w:t>
            </w:r>
          </w:p>
          <w:p w:rsidR="00165640" w:rsidRPr="00B4467B" w:rsidRDefault="0015632A" w:rsidP="00653C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65640" w:rsidRPr="00B4467B">
              <w:rPr>
                <w:sz w:val="28"/>
                <w:szCs w:val="28"/>
              </w:rPr>
              <w:t xml:space="preserve">-Для театрализованных игр: костюмы, элементы костюмов, театрально-игровые атрибуты, разные виды театров, театрально-игровое оборудование, аудиовизуальные средства; </w:t>
            </w:r>
          </w:p>
          <w:p w:rsidR="00165640" w:rsidRPr="00B4467B" w:rsidRDefault="0015632A" w:rsidP="00653C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65640" w:rsidRPr="00B4467B">
              <w:rPr>
                <w:sz w:val="28"/>
                <w:szCs w:val="28"/>
              </w:rPr>
              <w:t xml:space="preserve">- </w:t>
            </w:r>
            <w:r w:rsidR="00165640">
              <w:rPr>
                <w:sz w:val="28"/>
                <w:szCs w:val="28"/>
              </w:rPr>
              <w:t xml:space="preserve">  </w:t>
            </w:r>
            <w:r w:rsidR="00165640" w:rsidRPr="00B4467B">
              <w:rPr>
                <w:sz w:val="28"/>
                <w:szCs w:val="28"/>
              </w:rPr>
              <w:t>Для дидактических игр: игры с предметами и игрушками, настольно-печатные и настольные игры, методические источники и подборка словесных игр, развивающие игры, интеллектуальные игр</w:t>
            </w:r>
            <w:proofErr w:type="gramStart"/>
            <w:r w:rsidR="00165640" w:rsidRPr="00B4467B">
              <w:rPr>
                <w:sz w:val="28"/>
                <w:szCs w:val="28"/>
              </w:rPr>
              <w:t>ы(</w:t>
            </w:r>
            <w:proofErr w:type="gramEnd"/>
            <w:r w:rsidR="00165640" w:rsidRPr="00B4467B">
              <w:rPr>
                <w:sz w:val="28"/>
                <w:szCs w:val="28"/>
              </w:rPr>
              <w:t xml:space="preserve">шашки, шахматы), игры-экспериментирования с разными материалами; для подвижных игр: наличие атрибутов для сюжетных подвижных игр, наличие спортивного оборудования для подвижных игр и игр-соревнований. </w:t>
            </w:r>
          </w:p>
          <w:p w:rsidR="00165640" w:rsidRDefault="00165640" w:rsidP="00653CD4">
            <w:pPr>
              <w:pStyle w:val="Default"/>
              <w:rPr>
                <w:sz w:val="28"/>
                <w:szCs w:val="28"/>
              </w:rPr>
            </w:pPr>
            <w:r w:rsidRPr="00B4467B">
              <w:rPr>
                <w:sz w:val="28"/>
                <w:szCs w:val="28"/>
              </w:rPr>
              <w:t>Существует периодическая сменяемость игрового оборудования, что</w:t>
            </w:r>
            <w:r>
              <w:rPr>
                <w:sz w:val="28"/>
                <w:szCs w:val="28"/>
              </w:rPr>
              <w:t xml:space="preserve"> стимулирует активность детей. </w:t>
            </w:r>
          </w:p>
          <w:p w:rsidR="00165640" w:rsidRPr="00B4467B" w:rsidRDefault="00165640" w:rsidP="00653C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B4467B">
              <w:rPr>
                <w:sz w:val="28"/>
                <w:szCs w:val="28"/>
              </w:rPr>
              <w:t xml:space="preserve">Развивающая предметно-пространственная среда в учреждении создана с учетом ФГОС </w:t>
            </w:r>
            <w:proofErr w:type="gramStart"/>
            <w:r w:rsidRPr="00B4467B">
              <w:rPr>
                <w:sz w:val="28"/>
                <w:szCs w:val="28"/>
              </w:rPr>
              <w:t>ДО</w:t>
            </w:r>
            <w:proofErr w:type="gramEnd"/>
            <w:r w:rsidRPr="00B4467B">
              <w:rPr>
                <w:sz w:val="28"/>
                <w:szCs w:val="28"/>
              </w:rPr>
              <w:t xml:space="preserve"> и дает </w:t>
            </w:r>
            <w:proofErr w:type="gramStart"/>
            <w:r w:rsidRPr="00B4467B">
              <w:rPr>
                <w:sz w:val="28"/>
                <w:szCs w:val="28"/>
              </w:rPr>
              <w:t>возможность</w:t>
            </w:r>
            <w:proofErr w:type="gramEnd"/>
            <w:r w:rsidRPr="00B4467B">
              <w:rPr>
                <w:sz w:val="28"/>
                <w:szCs w:val="28"/>
              </w:rPr>
              <w:t xml:space="preserve"> эффективно развивать индивидуальность каждого ребенка с учетом его склонностей, интересов, уровня активности. </w:t>
            </w:r>
          </w:p>
          <w:p w:rsidR="00165640" w:rsidRPr="00B4467B" w:rsidRDefault="00165640" w:rsidP="00653C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B4467B">
              <w:rPr>
                <w:sz w:val="28"/>
                <w:szCs w:val="28"/>
              </w:rPr>
              <w:t xml:space="preserve">В образовательной деятельности используются компьютерная техника и мультимедийное оборудование. </w:t>
            </w:r>
          </w:p>
          <w:p w:rsidR="0015632A" w:rsidRPr="00864BE1" w:rsidRDefault="00165640" w:rsidP="00864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67B">
              <w:rPr>
                <w:rFonts w:ascii="Times New Roman" w:hAnsi="Times New Roman" w:cs="Times New Roman"/>
                <w:sz w:val="28"/>
                <w:szCs w:val="28"/>
              </w:rPr>
              <w:t>Медицинское обслуживание оказывается на основании договора с  муниципальным государственным бюджетным учреждением здравоохранения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Азовская районная  больница</w:t>
            </w:r>
          </w:p>
          <w:p w:rsidR="0015632A" w:rsidRPr="0015632A" w:rsidRDefault="0015632A" w:rsidP="00F313E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6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Техническая оснащенность ДОУ.</w:t>
            </w:r>
          </w:p>
          <w:p w:rsidR="0015632A" w:rsidRPr="0015632A" w:rsidRDefault="0015632A" w:rsidP="0015632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32A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Позитивный результат в воспитании и образовании дает эффективное использование материально - технических ресурсов учреждения</w:t>
            </w:r>
            <w:proofErr w:type="gramStart"/>
            <w:r w:rsidRPr="001563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  <w:r w:rsidRPr="001563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6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Имеются 3 мультимедийные установки, которые применяются для проведения методических мероприятий для педагогов и родителей, праздников, занятий для детей, родительских собраний и семинаров и т.д. В ДОУ созданы благоприятные материально – технические условия, способствующие повышению профессионального уровня педагогов: методический кабинет оборудован компьютерами, имеющих доступ к сети интернет, постоянно пополняется банк цифровых ресурсов, научно-методическая библиотека, наглядный и демонстрационный материал. В ДОУ имеются 6 ноутбуков, 30 </w:t>
            </w:r>
            <w:r w:rsidRPr="001563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электронных учебников для детей; 2 МФУ (принтер, ксерокс, сканер); портативный программно-технический комплекс с системой видеоконференцсвязи, 3 интерактивных доски с программным обеспечением. В кабинетах специалистов, в физкультурном и зале имеются аудио-центры; в 9-ти группах – телевизоры и DVD, в музыкальном зале есть музыкальный центр. </w:t>
            </w:r>
          </w:p>
          <w:p w:rsidR="0015632A" w:rsidRPr="0015632A" w:rsidRDefault="0015632A" w:rsidP="007653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,Bold" w:eastAsia="Times New Roman" w:hAnsi="Times New Roman,Bold" w:cs="Times New Roman,Bold"/>
                <w:b/>
                <w:bCs/>
                <w:sz w:val="28"/>
                <w:szCs w:val="28"/>
                <w:lang w:eastAsia="ru-RU"/>
              </w:rPr>
            </w:pPr>
            <w:r w:rsidRPr="001563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Обеспечение безопасности</w:t>
            </w:r>
            <w:r w:rsidRPr="0015632A">
              <w:rPr>
                <w:rFonts w:ascii="Times New Roman,Bold" w:eastAsia="Times New Roman" w:hAnsi="Times New Roman,Bold" w:cs="Times New Roman,Bold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15632A" w:rsidRPr="0015632A" w:rsidRDefault="0015632A" w:rsidP="0015632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ДОУ созданы необходимые условия для обеспечения безопасности детей и сотрудников.</w:t>
            </w:r>
          </w:p>
          <w:p w:rsidR="0015632A" w:rsidRPr="0015632A" w:rsidRDefault="0015632A" w:rsidP="0015632A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32A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объекте имеются и исправно функционируют автоматическая пожарная сигнализация с выводом на пульт «01» ПЧ-24 и службы «112» Азовского района. Система АПС контролируется приборами «Сигнал -20» Система мониторинга контролируется прибором</w:t>
            </w:r>
            <w:proofErr w:type="gramStart"/>
            <w:r w:rsidRPr="00156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56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Дельта ПТМ</w:t>
            </w:r>
          </w:p>
          <w:p w:rsidR="0015632A" w:rsidRPr="0015632A" w:rsidRDefault="0015632A" w:rsidP="0015632A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32A">
              <w:rPr>
                <w:rFonts w:ascii="Times New Roman" w:eastAsia="Times New Roman" w:hAnsi="Times New Roman" w:cs="Times New Roman"/>
                <w:sz w:val="28"/>
                <w:szCs w:val="28"/>
              </w:rPr>
              <w:t>Кнопка тревожной сигнализации ИНПК</w:t>
            </w:r>
          </w:p>
          <w:p w:rsidR="0015632A" w:rsidRPr="0015632A" w:rsidRDefault="0015632A" w:rsidP="0015632A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32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видеонаблюдения 4 IP- камер</w:t>
            </w:r>
            <w:proofErr w:type="gramStart"/>
            <w:r w:rsidRPr="00156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() </w:t>
            </w:r>
            <w:proofErr w:type="gramEnd"/>
            <w:r w:rsidRPr="00156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1 видеорегистратор. Видеорегистратор находятся в кабинете заведуюшего. </w:t>
            </w:r>
          </w:p>
          <w:p w:rsidR="0015632A" w:rsidRPr="0015632A" w:rsidRDefault="0015632A" w:rsidP="0015632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электронная система доступа на  всех входных дверях и калитках.</w:t>
            </w:r>
          </w:p>
          <w:p w:rsidR="0015632A" w:rsidRPr="0015632A" w:rsidRDefault="0015632A" w:rsidP="0015632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автомобильного транспорта для завоза товаров осуществляется через ворота.</w:t>
            </w:r>
          </w:p>
          <w:p w:rsidR="0015632A" w:rsidRPr="0015632A" w:rsidRDefault="0015632A" w:rsidP="0015632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пространство детского сада безопасно, соответствует СанПиН 2.4.1.3049-13.</w:t>
            </w:r>
          </w:p>
          <w:p w:rsidR="00165640" w:rsidRDefault="00864BE1" w:rsidP="00653CD4">
            <w:pPr>
              <w:pStyle w:val="Default"/>
              <w:rPr>
                <w:sz w:val="28"/>
                <w:szCs w:val="28"/>
              </w:rPr>
            </w:pPr>
            <w:r w:rsidRPr="00AD72CC">
              <w:rPr>
                <w:b/>
                <w:sz w:val="28"/>
                <w:szCs w:val="28"/>
              </w:rPr>
              <w:t xml:space="preserve">    </w:t>
            </w:r>
            <w:r w:rsidR="0015632A" w:rsidRPr="00AD72CC">
              <w:rPr>
                <w:b/>
                <w:sz w:val="28"/>
                <w:szCs w:val="28"/>
              </w:rPr>
              <w:t xml:space="preserve"> </w:t>
            </w:r>
            <w:r w:rsidR="00165640" w:rsidRPr="00AD72CC">
              <w:rPr>
                <w:b/>
                <w:sz w:val="28"/>
                <w:szCs w:val="28"/>
              </w:rPr>
              <w:t>Питание</w:t>
            </w:r>
            <w:r w:rsidR="00165640" w:rsidRPr="00B4467B">
              <w:rPr>
                <w:sz w:val="28"/>
                <w:szCs w:val="28"/>
              </w:rPr>
              <w:t xml:space="preserve"> сбалансиро</w:t>
            </w:r>
            <w:r w:rsidR="00722A01">
              <w:rPr>
                <w:sz w:val="28"/>
                <w:szCs w:val="28"/>
              </w:rPr>
              <w:t>ванное, обогащенное витаминами</w:t>
            </w:r>
            <w:proofErr w:type="gramStart"/>
            <w:r w:rsidR="00F80A46">
              <w:rPr>
                <w:sz w:val="28"/>
                <w:szCs w:val="28"/>
              </w:rPr>
              <w:t xml:space="preserve"> </w:t>
            </w:r>
            <w:r w:rsidR="00722A01">
              <w:rPr>
                <w:sz w:val="28"/>
                <w:szCs w:val="28"/>
              </w:rPr>
              <w:t>.</w:t>
            </w:r>
            <w:proofErr w:type="gramEnd"/>
            <w:r w:rsidR="00165640" w:rsidRPr="00B4467B">
              <w:rPr>
                <w:sz w:val="28"/>
                <w:szCs w:val="28"/>
              </w:rPr>
              <w:t xml:space="preserve">Режим питания: пятиразовое (завтрак, второй завтрак, обед, полдник, ужин). Питание для детей готовится строго по технологическим картам, ведутся журналы бракеража сырой и готовой продукции. Материально-техническая база пищеблока соответствует нормам СанПин. Завоз продуктов осуществляет  ". </w:t>
            </w:r>
          </w:p>
          <w:p w:rsidR="0076534A" w:rsidRPr="0076534A" w:rsidRDefault="0076534A" w:rsidP="0076534A">
            <w:pPr>
              <w:pStyle w:val="Default"/>
              <w:rPr>
                <w:b/>
                <w:sz w:val="28"/>
                <w:szCs w:val="28"/>
              </w:rPr>
            </w:pPr>
            <w:r w:rsidRPr="0076534A">
              <w:rPr>
                <w:sz w:val="28"/>
                <w:szCs w:val="28"/>
              </w:rPr>
              <w:t xml:space="preserve"> </w:t>
            </w:r>
            <w:r w:rsidR="00D6191A">
              <w:rPr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Финансовые ресурсы</w:t>
            </w:r>
          </w:p>
          <w:p w:rsidR="0076534A" w:rsidRPr="0076534A" w:rsidRDefault="0076534A" w:rsidP="0076534A">
            <w:pPr>
              <w:pStyle w:val="Default"/>
              <w:rPr>
                <w:sz w:val="28"/>
                <w:szCs w:val="28"/>
              </w:rPr>
            </w:pPr>
            <w:r w:rsidRPr="0076534A">
              <w:rPr>
                <w:sz w:val="28"/>
                <w:szCs w:val="28"/>
              </w:rPr>
              <w:t>Бюджетное финансирование:  Бюджетное финансирование ДОУ в 2017-2018 году складывалось из местного бюджета и образовательной субвенции</w:t>
            </w:r>
          </w:p>
          <w:p w:rsidR="0076534A" w:rsidRDefault="0076534A" w:rsidP="0076534A">
            <w:pPr>
              <w:pStyle w:val="Default"/>
              <w:rPr>
                <w:sz w:val="28"/>
                <w:szCs w:val="28"/>
              </w:rPr>
            </w:pPr>
            <w:r w:rsidRPr="0076534A">
              <w:rPr>
                <w:sz w:val="28"/>
                <w:szCs w:val="28"/>
              </w:rPr>
              <w:t>Структура расходов ДОУ: Расходы ДОУ включают коммунальные платежи (электроснабжение, водоснабжение, теплоснабжение), наружное освещение, налоги, продукты питания, интернет, связь, начисления на оплату труда,</w:t>
            </w:r>
            <w:proofErr w:type="gramStart"/>
            <w:r w:rsidRPr="0076534A">
              <w:rPr>
                <w:sz w:val="28"/>
                <w:szCs w:val="28"/>
              </w:rPr>
              <w:t xml:space="preserve"> ,</w:t>
            </w:r>
            <w:proofErr w:type="gramEnd"/>
            <w:r w:rsidRPr="0076534A">
              <w:rPr>
                <w:sz w:val="28"/>
                <w:szCs w:val="28"/>
              </w:rPr>
              <w:t xml:space="preserve"> расходы по оплате труда, техническое обслуживание (пожарной сигнализации, тревожной кнопки),  хозяйственные нужды.</w:t>
            </w:r>
          </w:p>
          <w:p w:rsidR="0076534A" w:rsidRPr="00B4467B" w:rsidRDefault="0076534A" w:rsidP="00653CD4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5"/>
            </w:tblGrid>
            <w:tr w:rsidR="00165640" w:rsidTr="0015632A">
              <w:trPr>
                <w:trHeight w:val="661"/>
              </w:trPr>
              <w:tc>
                <w:tcPr>
                  <w:tcW w:w="9815" w:type="dxa"/>
                </w:tcPr>
                <w:p w:rsidR="00165640" w:rsidRPr="00165640" w:rsidRDefault="00165640" w:rsidP="001563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65640" w:rsidRDefault="00165640" w:rsidP="00DB2E90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72"/>
            </w:tblGrid>
            <w:tr w:rsidR="00165640" w:rsidTr="00ED58D3">
              <w:trPr>
                <w:trHeight w:val="7937"/>
              </w:trPr>
              <w:tc>
                <w:tcPr>
                  <w:tcW w:w="9472" w:type="dxa"/>
                </w:tcPr>
                <w:p w:rsidR="00165640" w:rsidRPr="00F80A46" w:rsidRDefault="00AD72CC" w:rsidP="0015632A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4</w:t>
                  </w:r>
                  <w:r w:rsidR="00165640" w:rsidRPr="00F80A46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. </w:t>
                  </w:r>
                  <w:r w:rsidR="00165640" w:rsidRPr="00F80A46">
                    <w:rPr>
                      <w:b/>
                      <w:sz w:val="28"/>
                      <w:szCs w:val="28"/>
                    </w:rPr>
                    <w:t xml:space="preserve"> Кадровый потенциал </w:t>
                  </w:r>
                </w:p>
                <w:p w:rsidR="00165640" w:rsidRPr="004C7DF2" w:rsidRDefault="00AD72CC" w:rsidP="0015632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4</w:t>
                  </w:r>
                  <w:r w:rsidR="0001398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.1.  </w:t>
                  </w:r>
                  <w:r w:rsidR="00ED58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165640"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кадрами в 2017 – 2018 учебном году была направлена на повышение педагогических компетенций, обобщение опыта работы педагогов, изучение и внедрение инновационных технологий. Обеспечение поэтапного перехода на работу в условиях действия профессиональных стандартов.</w:t>
                  </w:r>
                </w:p>
                <w:p w:rsidR="00B234C8" w:rsidRPr="00013984" w:rsidRDefault="00165640" w:rsidP="0001398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непрерывности образования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139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детей всех возрастных групп.</w:t>
                  </w:r>
                </w:p>
                <w:p w:rsidR="00165640" w:rsidRPr="00013984" w:rsidRDefault="00B234C8" w:rsidP="00B234C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234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БДОУ № 59</w:t>
                  </w:r>
                  <w:r w:rsidRPr="00B234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в 2017-2018 учебному году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был укомплектовано штатами на 100</w:t>
                  </w:r>
                  <w:r w:rsidRPr="00B234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%</w:t>
                  </w:r>
                  <w:r w:rsidR="000139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65640" w:rsidRPr="004C7DF2" w:rsidRDefault="00165640" w:rsidP="00013984">
                  <w:pPr>
                    <w:tabs>
                      <w:tab w:val="left" w:pos="9000"/>
                      <w:tab w:val="left" w:pos="9180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Дошкольное учреждение полностью укомплектовано педагогическими кадрами следующего уровня:</w:t>
                  </w:r>
                </w:p>
                <w:p w:rsidR="00165640" w:rsidRPr="004C7DF2" w:rsidRDefault="00165640" w:rsidP="0015632A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C7DF2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 xml:space="preserve">Педагогический состав </w:t>
                  </w:r>
                  <w:r w:rsidRPr="004C7DF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- 27 педагогов, </w:t>
                  </w:r>
                </w:p>
                <w:p w:rsidR="00165640" w:rsidRPr="004C7DF2" w:rsidRDefault="00165640" w:rsidP="0015632A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C7DF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Старший воспитатель – Елютина Вера Михайловна,  педагогический стаж работы – 45 лет, в должности старшего воспитателя  в МБДОУ № 59- с1983 года-35 года.</w:t>
                  </w:r>
                </w:p>
                <w:p w:rsidR="00165640" w:rsidRPr="004C7DF2" w:rsidRDefault="00165640" w:rsidP="0015632A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C7DF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2 </w:t>
                  </w:r>
                  <w:proofErr w:type="gramStart"/>
                  <w:r w:rsidRPr="004C7DF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музыкальных</w:t>
                  </w:r>
                  <w:proofErr w:type="gramEnd"/>
                  <w:r w:rsidRPr="004C7DF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руководителя, 1 педагог-психолог, 2 учителя-логопеда, </w:t>
                  </w:r>
                </w:p>
                <w:p w:rsidR="00165640" w:rsidRPr="004C7DF2" w:rsidRDefault="00165640" w:rsidP="0015632A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22</w:t>
                  </w:r>
                  <w:r w:rsidRPr="004C7DF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- воспитателя.</w:t>
                  </w:r>
                </w:p>
                <w:p w:rsidR="00165640" w:rsidRPr="004C7DF2" w:rsidRDefault="00165640" w:rsidP="0015632A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C7DF2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Таблица № 1</w:t>
                  </w:r>
                  <w:r w:rsidRPr="004C7DF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</w:t>
                  </w:r>
                </w:p>
                <w:tbl>
                  <w:tblPr>
                    <w:tblW w:w="8303" w:type="dxa"/>
                    <w:jc w:val="center"/>
                    <w:tblCellSpacing w:w="0" w:type="dxa"/>
                    <w:tblBorders>
                      <w:top w:val="outset" w:sz="6" w:space="0" w:color="408080"/>
                      <w:left w:val="outset" w:sz="6" w:space="0" w:color="408080"/>
                      <w:bottom w:val="outset" w:sz="6" w:space="0" w:color="408080"/>
                      <w:right w:val="outset" w:sz="6" w:space="0" w:color="408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83"/>
                    <w:gridCol w:w="2377"/>
                    <w:gridCol w:w="2643"/>
                  </w:tblGrid>
                  <w:tr w:rsidR="00165640" w:rsidRPr="004C7DF2" w:rsidTr="0015632A">
                    <w:trPr>
                      <w:tblCellSpacing w:w="0" w:type="dxa"/>
                      <w:jc w:val="center"/>
                    </w:trPr>
                    <w:tc>
                      <w:tcPr>
                        <w:tcW w:w="8303" w:type="dxa"/>
                        <w:gridSpan w:val="3"/>
                        <w:tcBorders>
                          <w:top w:val="outset" w:sz="6" w:space="0" w:color="408080"/>
                          <w:left w:val="outset" w:sz="6" w:space="0" w:color="408080"/>
                          <w:bottom w:val="outset" w:sz="6" w:space="0" w:color="408080"/>
                          <w:right w:val="outset" w:sz="6" w:space="0" w:color="408080"/>
                        </w:tcBorders>
                        <w:hideMark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Образование</w:t>
                        </w:r>
                      </w:p>
                    </w:tc>
                  </w:tr>
                  <w:tr w:rsidR="00165640" w:rsidRPr="004C7DF2" w:rsidTr="0015632A">
                    <w:trPr>
                      <w:tblCellSpacing w:w="0" w:type="dxa"/>
                      <w:jc w:val="center"/>
                    </w:trPr>
                    <w:tc>
                      <w:tcPr>
                        <w:tcW w:w="3283" w:type="dxa"/>
                        <w:tcBorders>
                          <w:top w:val="outset" w:sz="6" w:space="0" w:color="408080"/>
                          <w:left w:val="outset" w:sz="6" w:space="0" w:color="408080"/>
                          <w:bottom w:val="outset" w:sz="6" w:space="0" w:color="408080"/>
                          <w:right w:val="outset" w:sz="6" w:space="0" w:color="408080"/>
                        </w:tcBorders>
                        <w:hideMark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среднее специальное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outset" w:sz="6" w:space="0" w:color="408080"/>
                          <w:left w:val="outset" w:sz="6" w:space="0" w:color="408080"/>
                          <w:bottom w:val="outset" w:sz="6" w:space="0" w:color="408080"/>
                          <w:right w:val="outset" w:sz="6" w:space="0" w:color="408080"/>
                        </w:tcBorders>
                        <w:hideMark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высшее</w:t>
                        </w:r>
                      </w:p>
                    </w:tc>
                    <w:tc>
                      <w:tcPr>
                        <w:tcW w:w="2643" w:type="dxa"/>
                        <w:tcBorders>
                          <w:top w:val="outset" w:sz="6" w:space="0" w:color="408080"/>
                          <w:left w:val="outset" w:sz="6" w:space="0" w:color="408080"/>
                          <w:bottom w:val="outset" w:sz="6" w:space="0" w:color="408080"/>
                          <w:right w:val="outset" w:sz="6" w:space="0" w:color="408080"/>
                        </w:tcBorders>
                        <w:hideMark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Педагогическое профессиональное</w:t>
                        </w:r>
                      </w:p>
                    </w:tc>
                  </w:tr>
                  <w:tr w:rsidR="00165640" w:rsidRPr="004C7DF2" w:rsidTr="0015632A">
                    <w:trPr>
                      <w:tblCellSpacing w:w="0" w:type="dxa"/>
                      <w:jc w:val="center"/>
                    </w:trPr>
                    <w:tc>
                      <w:tcPr>
                        <w:tcW w:w="3283" w:type="dxa"/>
                        <w:tcBorders>
                          <w:top w:val="outset" w:sz="6" w:space="0" w:color="408080"/>
                          <w:left w:val="outset" w:sz="6" w:space="0" w:color="408080"/>
                          <w:bottom w:val="outset" w:sz="6" w:space="0" w:color="408080"/>
                          <w:right w:val="outset" w:sz="6" w:space="0" w:color="408080"/>
                        </w:tcBorders>
                        <w:hideMark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12 /</w:t>
                        </w:r>
                      </w:p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44,4%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outset" w:sz="6" w:space="0" w:color="408080"/>
                          <w:left w:val="outset" w:sz="6" w:space="0" w:color="408080"/>
                          <w:bottom w:val="outset" w:sz="6" w:space="0" w:color="408080"/>
                          <w:right w:val="outset" w:sz="6" w:space="0" w:color="408080"/>
                        </w:tcBorders>
                        <w:hideMark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15 /</w:t>
                        </w:r>
                      </w:p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55,6%</w:t>
                        </w:r>
                      </w:p>
                    </w:tc>
                    <w:tc>
                      <w:tcPr>
                        <w:tcW w:w="2643" w:type="dxa"/>
                        <w:tcBorders>
                          <w:top w:val="outset" w:sz="6" w:space="0" w:color="408080"/>
                          <w:left w:val="outset" w:sz="6" w:space="0" w:color="408080"/>
                          <w:bottom w:val="outset" w:sz="6" w:space="0" w:color="408080"/>
                          <w:right w:val="outset" w:sz="6" w:space="0" w:color="408080"/>
                        </w:tcBorders>
                        <w:hideMark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24/ </w:t>
                        </w:r>
                      </w:p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          88.8  %</w:t>
                        </w:r>
                      </w:p>
                    </w:tc>
                  </w:tr>
                </w:tbl>
                <w:p w:rsidR="00165640" w:rsidRPr="004C7DF2" w:rsidRDefault="00165640" w:rsidP="0015632A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65640" w:rsidRPr="004C7DF2" w:rsidRDefault="00165640" w:rsidP="0015632A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6191A" w:rsidRDefault="00013984" w:rsidP="00013984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right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  <w:p w:rsidR="00D6191A" w:rsidRDefault="00165640" w:rsidP="00D6191A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C7DF2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Таблица № 2</w:t>
                  </w:r>
                  <w:r w:rsidRPr="004C7DF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</w:t>
                  </w:r>
                </w:p>
                <w:p w:rsidR="00165640" w:rsidRPr="004C7DF2" w:rsidRDefault="00013984" w:rsidP="0001398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r w:rsidR="00165640" w:rsidRPr="004C7DF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Возр</w:t>
                  </w:r>
                  <w:r w:rsidR="0016564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аст </w:t>
                  </w:r>
                  <w:r w:rsidR="00165640" w:rsidRPr="004C7DF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педагогов                  Педагогический стаж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408080"/>
                      <w:left w:val="outset" w:sz="6" w:space="0" w:color="408080"/>
                      <w:bottom w:val="outset" w:sz="6" w:space="0" w:color="408080"/>
                      <w:right w:val="outset" w:sz="6" w:space="0" w:color="408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65"/>
                    <w:gridCol w:w="1984"/>
                    <w:gridCol w:w="2206"/>
                    <w:gridCol w:w="1508"/>
                  </w:tblGrid>
                  <w:tr w:rsidR="00165640" w:rsidRPr="004C7DF2" w:rsidTr="0015632A">
                    <w:trPr>
                      <w:tblCellSpacing w:w="0" w:type="dxa"/>
                      <w:jc w:val="center"/>
                    </w:trPr>
                    <w:tc>
                      <w:tcPr>
                        <w:tcW w:w="2565" w:type="dxa"/>
                        <w:tcBorders>
                          <w:top w:val="outset" w:sz="6" w:space="0" w:color="408080"/>
                          <w:left w:val="outset" w:sz="6" w:space="0" w:color="408080"/>
                          <w:bottom w:val="outset" w:sz="6" w:space="0" w:color="408080"/>
                          <w:right w:val="outset" w:sz="6" w:space="0" w:color="408080"/>
                        </w:tcBorders>
                        <w:hideMark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до 30</w:t>
                        </w:r>
                      </w:p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лет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outset" w:sz="6" w:space="0" w:color="408080"/>
                          <w:left w:val="outset" w:sz="6" w:space="0" w:color="408080"/>
                          <w:bottom w:val="outset" w:sz="6" w:space="0" w:color="408080"/>
                          <w:right w:val="outset" w:sz="6" w:space="0" w:color="408080"/>
                        </w:tcBorders>
                        <w:hideMark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более</w:t>
                        </w:r>
                      </w:p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55 лет</w:t>
                        </w:r>
                      </w:p>
                    </w:tc>
                    <w:tc>
                      <w:tcPr>
                        <w:tcW w:w="2206" w:type="dxa"/>
                        <w:tcBorders>
                          <w:top w:val="outset" w:sz="6" w:space="0" w:color="408080"/>
                          <w:left w:val="outset" w:sz="6" w:space="0" w:color="408080"/>
                          <w:bottom w:val="outset" w:sz="6" w:space="0" w:color="408080"/>
                          <w:right w:val="outset" w:sz="6" w:space="0" w:color="408080"/>
                        </w:tcBorders>
                        <w:hideMark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до 5 лет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outset" w:sz="6" w:space="0" w:color="408080"/>
                          <w:left w:val="outset" w:sz="6" w:space="0" w:color="408080"/>
                          <w:bottom w:val="outset" w:sz="6" w:space="0" w:color="408080"/>
                          <w:right w:val="outset" w:sz="6" w:space="0" w:color="408080"/>
                        </w:tcBorders>
                        <w:hideMark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более </w:t>
                        </w:r>
                      </w:p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30 лет</w:t>
                        </w:r>
                      </w:p>
                    </w:tc>
                  </w:tr>
                  <w:tr w:rsidR="00165640" w:rsidRPr="004C7DF2" w:rsidTr="0015632A">
                    <w:trPr>
                      <w:tblCellSpacing w:w="0" w:type="dxa"/>
                      <w:jc w:val="center"/>
                    </w:trPr>
                    <w:tc>
                      <w:tcPr>
                        <w:tcW w:w="2565" w:type="dxa"/>
                        <w:tcBorders>
                          <w:top w:val="outset" w:sz="6" w:space="0" w:color="408080"/>
                          <w:left w:val="outset" w:sz="6" w:space="0" w:color="408080"/>
                          <w:bottom w:val="outset" w:sz="6" w:space="0" w:color="408080"/>
                          <w:right w:val="outset" w:sz="6" w:space="0" w:color="408080"/>
                        </w:tcBorders>
                        <w:hideMark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9 /</w:t>
                        </w:r>
                      </w:p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33.3%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outset" w:sz="6" w:space="0" w:color="408080"/>
                          <w:left w:val="outset" w:sz="6" w:space="0" w:color="408080"/>
                          <w:bottom w:val="outset" w:sz="6" w:space="0" w:color="408080"/>
                          <w:right w:val="outset" w:sz="6" w:space="0" w:color="408080"/>
                        </w:tcBorders>
                        <w:hideMark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8 /</w:t>
                        </w:r>
                      </w:p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229.6%</w:t>
                        </w:r>
                      </w:p>
                    </w:tc>
                    <w:tc>
                      <w:tcPr>
                        <w:tcW w:w="2206" w:type="dxa"/>
                        <w:tcBorders>
                          <w:top w:val="outset" w:sz="6" w:space="0" w:color="408080"/>
                          <w:left w:val="outset" w:sz="6" w:space="0" w:color="408080"/>
                          <w:bottom w:val="outset" w:sz="6" w:space="0" w:color="408080"/>
                          <w:right w:val="outset" w:sz="6" w:space="0" w:color="408080"/>
                        </w:tcBorders>
                        <w:hideMark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6 /</w:t>
                        </w:r>
                      </w:p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22.2%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outset" w:sz="6" w:space="0" w:color="408080"/>
                          <w:left w:val="outset" w:sz="6" w:space="0" w:color="408080"/>
                          <w:bottom w:val="outset" w:sz="6" w:space="0" w:color="408080"/>
                          <w:right w:val="outset" w:sz="6" w:space="0" w:color="408080"/>
                        </w:tcBorders>
                        <w:hideMark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9 /</w:t>
                        </w:r>
                      </w:p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33.3%</w:t>
                        </w:r>
                      </w:p>
                    </w:tc>
                  </w:tr>
                </w:tbl>
                <w:p w:rsidR="00165640" w:rsidRPr="004C7DF2" w:rsidRDefault="00165640" w:rsidP="0015632A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  <w:p w:rsidR="00165640" w:rsidRDefault="00ED58D3" w:rsidP="00ED58D3">
                  <w:pPr>
                    <w:spacing w:after="0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AD72C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="00165640" w:rsidRPr="004C7DF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.2. Аттестация и работа в межаттестационный период.</w:t>
                  </w:r>
                </w:p>
                <w:p w:rsidR="00B234C8" w:rsidRPr="00B234C8" w:rsidRDefault="00B234C8" w:rsidP="00B234C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234C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Повышение квалификации педагоги проходят в соответствии с графиком</w:t>
                  </w:r>
                  <w:r w:rsidRPr="00B234C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65640" w:rsidRDefault="00165640" w:rsidP="00B234C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Основными задачами по организации аттестации в  2017-20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 учебном году были следующие</w:t>
                  </w:r>
                </w:p>
                <w:p w:rsidR="00165640" w:rsidRDefault="00165640" w:rsidP="001563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65640" w:rsidRPr="004C7DF2" w:rsidRDefault="00165640" w:rsidP="0015632A">
                  <w:pPr>
                    <w:numPr>
                      <w:ilvl w:val="0"/>
                      <w:numId w:val="5"/>
                    </w:num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раскрытие творческого потенциала педагогических работников;</w:t>
                  </w:r>
                </w:p>
                <w:p w:rsidR="00165640" w:rsidRPr="004C7DF2" w:rsidRDefault="00165640" w:rsidP="0015632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</w:t>
                  </w:r>
                  <w:r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стимулирование личностного, профессионального роста;</w:t>
                  </w:r>
                </w:p>
                <w:p w:rsidR="00165640" w:rsidRDefault="00165640" w:rsidP="00ED58D3">
                  <w:pPr>
                    <w:spacing w:after="0"/>
                    <w:ind w:left="106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  <w:r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повышение уровня профессионального мастерства педагогов и распро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транени</w:t>
                  </w:r>
                  <w:r w:rsidR="00ED58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 инновационного опыта</w:t>
                  </w:r>
                </w:p>
                <w:p w:rsidR="00165640" w:rsidRDefault="00165640" w:rsidP="0015632A">
                  <w:pPr>
                    <w:spacing w:after="0"/>
                    <w:ind w:left="106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65640" w:rsidRPr="004C7DF2" w:rsidRDefault="00165640" w:rsidP="0015632A">
                  <w:pPr>
                    <w:spacing w:after="0"/>
                    <w:ind w:left="106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</w:t>
                  </w:r>
                  <w:r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повышение квалификационного уровня педагогических и руководящих работников учреждения в рамках реализации ФГОС </w:t>
                  </w:r>
                  <w:proofErr w:type="gramStart"/>
                  <w:r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</w:p>
                <w:p w:rsidR="00165640" w:rsidRPr="004C7DF2" w:rsidRDefault="00165640" w:rsidP="0015632A">
                  <w:pPr>
                    <w:spacing w:after="0"/>
                    <w:ind w:left="106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  <w:r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молодыми специалистами</w:t>
                  </w:r>
                </w:p>
                <w:p w:rsidR="00165640" w:rsidRPr="004C7DF2" w:rsidRDefault="00165640" w:rsidP="0015632A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Педагоги ДОУ - профессиональные, компетентные работники. Подтверждение этому достаточно высокий квалификационный уровень педагогических работников: 70.3 % педагогов имеют 1 и высшую квалификационную категорию</w:t>
                  </w:r>
                </w:p>
                <w:p w:rsidR="00165640" w:rsidRPr="004C7DF2" w:rsidRDefault="00165640" w:rsidP="0015632A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C7DF2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Таблица № 3</w:t>
                  </w:r>
                </w:p>
                <w:p w:rsidR="00165640" w:rsidRPr="004C7DF2" w:rsidRDefault="00165640" w:rsidP="0015632A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center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C7DF2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Уровень квалификации</w:t>
                  </w:r>
                </w:p>
                <w:tbl>
                  <w:tblPr>
                    <w:tblW w:w="8442" w:type="dxa"/>
                    <w:jc w:val="center"/>
                    <w:tblCellSpacing w:w="0" w:type="dxa"/>
                    <w:tblInd w:w="915" w:type="dxa"/>
                    <w:tblBorders>
                      <w:top w:val="outset" w:sz="6" w:space="0" w:color="408080"/>
                      <w:left w:val="outset" w:sz="6" w:space="0" w:color="408080"/>
                      <w:bottom w:val="outset" w:sz="6" w:space="0" w:color="408080"/>
                      <w:right w:val="outset" w:sz="6" w:space="0" w:color="408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40"/>
                    <w:gridCol w:w="1731"/>
                    <w:gridCol w:w="4771"/>
                  </w:tblGrid>
                  <w:tr w:rsidR="00165640" w:rsidRPr="004C7DF2" w:rsidTr="0015632A">
                    <w:trPr>
                      <w:tblCellSpacing w:w="0" w:type="dxa"/>
                      <w:jc w:val="center"/>
                    </w:trPr>
                    <w:tc>
                      <w:tcPr>
                        <w:tcW w:w="1940" w:type="dxa"/>
                        <w:tcBorders>
                          <w:top w:val="outset" w:sz="6" w:space="0" w:color="408080"/>
                          <w:left w:val="outset" w:sz="6" w:space="0" w:color="408080"/>
                          <w:bottom w:val="outset" w:sz="6" w:space="0" w:color="408080"/>
                          <w:right w:val="outset" w:sz="6" w:space="0" w:color="408080"/>
                        </w:tcBorders>
                        <w:hideMark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высшая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outset" w:sz="6" w:space="0" w:color="408080"/>
                          <w:left w:val="outset" w:sz="6" w:space="0" w:color="408080"/>
                          <w:bottom w:val="outset" w:sz="6" w:space="0" w:color="408080"/>
                          <w:right w:val="outset" w:sz="6" w:space="0" w:color="408080"/>
                        </w:tcBorders>
                        <w:hideMark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первая</w:t>
                        </w:r>
                      </w:p>
                    </w:tc>
                    <w:tc>
                      <w:tcPr>
                        <w:tcW w:w="4771" w:type="dxa"/>
                        <w:tcBorders>
                          <w:top w:val="outset" w:sz="6" w:space="0" w:color="408080"/>
                          <w:left w:val="outset" w:sz="6" w:space="0" w:color="408080"/>
                          <w:bottom w:val="outset" w:sz="6" w:space="0" w:color="408080"/>
                          <w:right w:val="outset" w:sz="6" w:space="0" w:color="408080"/>
                        </w:tcBorders>
                        <w:hideMark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  <w:t>Без категории</w:t>
                        </w:r>
                      </w:p>
                    </w:tc>
                  </w:tr>
                  <w:tr w:rsidR="00165640" w:rsidRPr="004C7DF2" w:rsidTr="0015632A">
                    <w:trPr>
                      <w:tblCellSpacing w:w="0" w:type="dxa"/>
                      <w:jc w:val="center"/>
                    </w:trPr>
                    <w:tc>
                      <w:tcPr>
                        <w:tcW w:w="1940" w:type="dxa"/>
                        <w:tcBorders>
                          <w:top w:val="outset" w:sz="6" w:space="0" w:color="408080"/>
                          <w:left w:val="outset" w:sz="6" w:space="0" w:color="408080"/>
                          <w:bottom w:val="outset" w:sz="6" w:space="0" w:color="408080"/>
                          <w:right w:val="outset" w:sz="6" w:space="0" w:color="408080"/>
                        </w:tcBorders>
                        <w:hideMark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12педагогов. /-44.4%</w:t>
                        </w:r>
                      </w:p>
                    </w:tc>
                    <w:tc>
                      <w:tcPr>
                        <w:tcW w:w="1731" w:type="dxa"/>
                        <w:tcBorders>
                          <w:top w:val="outset" w:sz="6" w:space="0" w:color="408080"/>
                          <w:left w:val="outset" w:sz="6" w:space="0" w:color="408080"/>
                          <w:bottom w:val="outset" w:sz="6" w:space="0" w:color="408080"/>
                          <w:right w:val="outset" w:sz="6" w:space="0" w:color="408080"/>
                        </w:tcBorders>
                        <w:hideMark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8педагогов. -29.6%</w:t>
                        </w:r>
                      </w:p>
                    </w:tc>
                    <w:tc>
                      <w:tcPr>
                        <w:tcW w:w="4771" w:type="dxa"/>
                        <w:tcBorders>
                          <w:top w:val="outset" w:sz="6" w:space="0" w:color="408080"/>
                          <w:left w:val="outset" w:sz="6" w:space="0" w:color="408080"/>
                          <w:bottom w:val="outset" w:sz="6" w:space="0" w:color="408080"/>
                          <w:right w:val="outset" w:sz="6" w:space="0" w:color="408080"/>
                        </w:tcBorders>
                        <w:hideMark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7 педагогов. -   25.9% -  из них</w:t>
                        </w:r>
                      </w:p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молодые педагоги  6 – 22.2 %. </w:t>
                        </w:r>
                      </w:p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65640" w:rsidRPr="004C7DF2" w:rsidRDefault="00165640" w:rsidP="0015632A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ED58D3" w:rsidRDefault="00165640" w:rsidP="0015632A">
                  <w:pPr>
                    <w:spacing w:after="0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2017-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18 уч. года </w:t>
                  </w:r>
                  <w:r w:rsidRPr="004C7DF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аттестовано </w:t>
                  </w:r>
                  <w:r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4 педагога: 4 педагогам была присвоена высшая квалификационная категория) Шелест С.В. – воспитатель; Богданова О.И. музыкальный руководитель;. Отраднова М.В.. воспитатель; Пятницкая В.В., воспитатель.</w:t>
                  </w:r>
                  <w:proofErr w:type="gramEnd"/>
                  <w:r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межаттестационн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ый период все педагоги реализовали</w:t>
                  </w:r>
                  <w:r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рекоменд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ации по итогам аттестации. </w:t>
                  </w:r>
                </w:p>
                <w:p w:rsidR="00013984" w:rsidRDefault="00722A01" w:rsidP="00722A01">
                  <w:pPr>
                    <w:spacing w:after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="001656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Это повысило</w:t>
                  </w:r>
                  <w:r w:rsidR="00165640"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эффективность образовательного процесса, качество реализации образовательной программы в рамках реализации ФГОС </w:t>
                  </w:r>
                  <w:proofErr w:type="gramStart"/>
                  <w:r w:rsidR="00165640"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</w:t>
                  </w:r>
                  <w:proofErr w:type="gramEnd"/>
                  <w:r w:rsidR="00165640"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13984" w:rsidRPr="00D6191A" w:rsidRDefault="00165640" w:rsidP="0001398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4C7DF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D72CC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          </w:t>
                  </w:r>
                  <w:r w:rsidR="00013984" w:rsidRPr="00B234C8">
                    <w:rPr>
                      <w:sz w:val="28"/>
                      <w:szCs w:val="28"/>
                    </w:rPr>
                    <w:t>Соотношение воспитанников, приходящегося на 1 взрослого:  в  2017-2018 учебном году соотношение воспитанников ко всем сотрудникам,  приходящег</w:t>
                  </w:r>
                  <w:r w:rsidR="00013984">
                    <w:rPr>
                      <w:sz w:val="28"/>
                      <w:szCs w:val="28"/>
                    </w:rPr>
                    <w:t>ося на 1 взрослого, составил 4,1</w:t>
                  </w:r>
                  <w:r w:rsidR="00013984" w:rsidRPr="00B234C8">
                    <w:rPr>
                      <w:sz w:val="28"/>
                      <w:szCs w:val="28"/>
                    </w:rPr>
                    <w:t xml:space="preserve"> че</w:t>
                  </w:r>
                  <w:r w:rsidR="00013984">
                    <w:rPr>
                      <w:sz w:val="28"/>
                      <w:szCs w:val="28"/>
                    </w:rPr>
                    <w:t>л</w:t>
                  </w:r>
                </w:p>
                <w:p w:rsidR="00165640" w:rsidRPr="004C7DF2" w:rsidRDefault="00165640" w:rsidP="00722A01">
                  <w:pPr>
                    <w:spacing w:after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165640" w:rsidRPr="004C7DF2" w:rsidRDefault="00AD72CC" w:rsidP="0015632A">
                  <w:pPr>
                    <w:spacing w:after="0"/>
                    <w:ind w:firstLine="709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</w:t>
                  </w:r>
                  <w:r w:rsidR="00165640" w:rsidRPr="004C7DF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.3. Повышение квалификации.</w:t>
                  </w:r>
                </w:p>
                <w:p w:rsidR="00165640" w:rsidRPr="004C7DF2" w:rsidRDefault="00165640" w:rsidP="0015632A">
                  <w:pPr>
                    <w:spacing w:after="0"/>
                    <w:ind w:firstLine="709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C7DF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C7D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Педагоги МБ ДОУ  № 59 « Лакомка» в 2017-2018 уч.  году прошли курсы повышения квалификации</w:t>
                  </w:r>
                  <w:r w:rsidRPr="004C7DF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</w:t>
                  </w:r>
                  <w:r w:rsidRPr="004C7DF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Педагоги  прошли через разные формы повышения профессионального мастерства:</w:t>
                  </w:r>
                  <w:r w:rsidRPr="004C7D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педагога в ИПК г. Ростова-на-Дону:</w:t>
                  </w:r>
                </w:p>
                <w:p w:rsidR="00013984" w:rsidRDefault="00013984" w:rsidP="0015632A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65640" w:rsidRPr="004C7DF2" w:rsidRDefault="00165640" w:rsidP="0015632A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C7DF2">
                    <w:rPr>
                      <w:rFonts w:ascii="Times New Roman" w:eastAsia="Calibri" w:hAnsi="Times New Roman" w:cs="Times New Roman"/>
                      <w:b/>
                      <w:bCs/>
                      <w:sz w:val="28"/>
                      <w:szCs w:val="28"/>
                    </w:rPr>
                    <w:t>Таблица № 4</w:t>
                  </w:r>
                </w:p>
                <w:tbl>
                  <w:tblPr>
                    <w:tblW w:w="14332" w:type="dxa"/>
                    <w:tblInd w:w="9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25"/>
                    <w:gridCol w:w="11907"/>
                  </w:tblGrid>
                  <w:tr w:rsidR="00165640" w:rsidRPr="004C7DF2" w:rsidTr="0015632A">
                    <w:trPr>
                      <w:trHeight w:val="702"/>
                    </w:trPr>
                    <w:tc>
                      <w:tcPr>
                        <w:tcW w:w="2425" w:type="dxa"/>
                        <w:shd w:val="clear" w:color="auto" w:fill="auto"/>
                        <w:vAlign w:val="center"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>ФИО</w:t>
                        </w:r>
                      </w:p>
                    </w:tc>
                    <w:tc>
                      <w:tcPr>
                        <w:tcW w:w="11907" w:type="dxa"/>
                        <w:shd w:val="clear" w:color="auto" w:fill="auto"/>
                        <w:vAlign w:val="center"/>
                      </w:tcPr>
                      <w:p w:rsidR="00165640" w:rsidRPr="004C7DF2" w:rsidRDefault="00165640" w:rsidP="0015632A">
                        <w:pPr>
                          <w:spacing w:after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ru-RU"/>
                          </w:rPr>
                          <w:t>Место прохождения, дата и количество часов повышения квалификации</w:t>
                        </w:r>
                      </w:p>
                    </w:tc>
                  </w:tr>
                  <w:tr w:rsidR="00165640" w:rsidRPr="004C7DF2" w:rsidTr="0015632A">
                    <w:trPr>
                      <w:trHeight w:val="1432"/>
                    </w:trPr>
                    <w:tc>
                      <w:tcPr>
                        <w:tcW w:w="2425" w:type="dxa"/>
                        <w:shd w:val="clear" w:color="auto" w:fill="auto"/>
                        <w:vAlign w:val="bottom"/>
                        <w:hideMark/>
                      </w:tcPr>
                      <w:p w:rsidR="00165640" w:rsidRPr="004C7DF2" w:rsidRDefault="00165640" w:rsidP="0015632A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4C7DF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Пятницкая В.</w:t>
                        </w:r>
                        <w:proofErr w:type="gramStart"/>
                        <w:r w:rsidRPr="004C7DF2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11907" w:type="dxa"/>
                        <w:shd w:val="clear" w:color="auto" w:fill="auto"/>
                        <w:hideMark/>
                      </w:tcPr>
                      <w:p w:rsidR="00722A01" w:rsidRDefault="00165640" w:rsidP="00722A01">
                        <w:pPr>
                          <w:spacing w:after="0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Calibri" w:hAnsi="Times New Roman" w:cs="Times New Roman"/>
                            <w:bCs/>
                            <w:sz w:val="28"/>
                            <w:szCs w:val="28"/>
                          </w:rPr>
                          <w:t>Курсы  повышения квалификаци</w:t>
                        </w:r>
                        <w:proofErr w:type="gramStart"/>
                        <w:r w:rsidRPr="004C7DF2">
                          <w:rPr>
                            <w:rFonts w:ascii="Times New Roman" w:eastAsia="Calibri" w:hAnsi="Times New Roman" w:cs="Times New Roman"/>
                            <w:bCs/>
                            <w:sz w:val="28"/>
                            <w:szCs w:val="28"/>
                          </w:rPr>
                          <w:t>и(</w:t>
                        </w:r>
                        <w:proofErr w:type="gramEnd"/>
                        <w:r w:rsidRPr="004C7DF2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для тьюторов/ </w:t>
                        </w:r>
                        <w:r w:rsidRPr="004C7DF2">
                          <w:rPr>
                            <w:rFonts w:ascii="Times New Roman" w:eastAsia="Calibri" w:hAnsi="Times New Roman" w:cs="Times New Roman"/>
                            <w:bCs/>
                            <w:sz w:val="28"/>
                            <w:szCs w:val="28"/>
                          </w:rPr>
                          <w:t xml:space="preserve"> по дополнительной профессиональной программе «Технология интеллектуально-</w:t>
                        </w:r>
                      </w:p>
                      <w:p w:rsidR="00722A01" w:rsidRDefault="00165640" w:rsidP="00722A01">
                        <w:pPr>
                          <w:spacing w:after="0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Calibri" w:hAnsi="Times New Roman" w:cs="Times New Roman"/>
                            <w:bCs/>
                            <w:sz w:val="28"/>
                            <w:szCs w:val="28"/>
                          </w:rPr>
                          <w:t xml:space="preserve">творческого развития детей» </w:t>
                        </w:r>
                      </w:p>
                      <w:p w:rsidR="00722A01" w:rsidRDefault="00165640" w:rsidP="00722A01">
                        <w:pPr>
                          <w:spacing w:after="0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Calibri" w:hAnsi="Times New Roman" w:cs="Times New Roman"/>
                            <w:bCs/>
                            <w:sz w:val="28"/>
                            <w:szCs w:val="28"/>
                          </w:rPr>
                          <w:t xml:space="preserve">«Сказочные лабиринты игры В.В. Воскобовича </w:t>
                        </w:r>
                      </w:p>
                      <w:p w:rsidR="00722A01" w:rsidRDefault="00165640" w:rsidP="00722A01">
                        <w:pPr>
                          <w:spacing w:after="0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Calibri" w:hAnsi="Times New Roman" w:cs="Times New Roman"/>
                            <w:bCs/>
                            <w:sz w:val="28"/>
                            <w:szCs w:val="28"/>
                          </w:rPr>
                          <w:t xml:space="preserve">в условиях реализации ФГОС </w:t>
                        </w:r>
                        <w:proofErr w:type="gramStart"/>
                        <w:r w:rsidRPr="004C7DF2">
                          <w:rPr>
                            <w:rFonts w:ascii="Times New Roman" w:eastAsia="Calibri" w:hAnsi="Times New Roman" w:cs="Times New Roman"/>
                            <w:bCs/>
                            <w:sz w:val="28"/>
                            <w:szCs w:val="28"/>
                          </w:rPr>
                          <w:t>ДО</w:t>
                        </w:r>
                        <w:proofErr w:type="gramEnd"/>
                        <w:r w:rsidRPr="004C7DF2">
                          <w:rPr>
                            <w:rFonts w:ascii="Times New Roman" w:eastAsia="Calibri" w:hAnsi="Times New Roman" w:cs="Times New Roman"/>
                            <w:bCs/>
                            <w:sz w:val="28"/>
                            <w:szCs w:val="28"/>
                          </w:rPr>
                          <w:t xml:space="preserve">»).  В объёме </w:t>
                        </w:r>
                      </w:p>
                      <w:p w:rsidR="00165640" w:rsidRPr="004C7DF2" w:rsidRDefault="00165640" w:rsidP="00722A01">
                        <w:pPr>
                          <w:spacing w:after="0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4C7DF2">
                          <w:rPr>
                            <w:rFonts w:ascii="Times New Roman" w:eastAsia="Calibri" w:hAnsi="Times New Roman" w:cs="Times New Roman"/>
                            <w:bCs/>
                            <w:sz w:val="28"/>
                            <w:szCs w:val="28"/>
                          </w:rPr>
                          <w:t xml:space="preserve">72 часа. Февраль-март 2017 </w:t>
                        </w:r>
                      </w:p>
                    </w:tc>
                  </w:tr>
                </w:tbl>
                <w:p w:rsidR="00165640" w:rsidRDefault="00165640" w:rsidP="00ED58D3">
                  <w:pPr>
                    <w:tabs>
                      <w:tab w:val="left" w:pos="3810"/>
                    </w:tabs>
                    <w:spacing w:after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165640" w:rsidRPr="004C7DF2" w:rsidRDefault="00165640" w:rsidP="0015632A">
                  <w:pPr>
                    <w:tabs>
                      <w:tab w:val="left" w:pos="3810"/>
                    </w:tabs>
                    <w:spacing w:after="0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C7DF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Профессиональная переподготовка педагогических кадров</w:t>
                  </w:r>
                </w:p>
                <w:p w:rsidR="00165640" w:rsidRPr="004C7DF2" w:rsidRDefault="00165640" w:rsidP="00D6191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4C7DF2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 2017-18 уч. году   5 педагогов /22.2 % прошли  профессиональную переподготовку</w:t>
                  </w:r>
                </w:p>
                <w:p w:rsidR="00F313E4" w:rsidRPr="00165640" w:rsidRDefault="00AD72CC" w:rsidP="00F313E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  <w:r w:rsidR="00197C7F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="00F313E4">
                    <w:rPr>
                      <w:b/>
                      <w:bCs/>
                      <w:sz w:val="28"/>
                      <w:szCs w:val="28"/>
                    </w:rPr>
                    <w:t xml:space="preserve">4. </w:t>
                  </w:r>
                  <w:r w:rsidR="00F313E4" w:rsidRPr="00165640">
                    <w:rPr>
                      <w:b/>
                      <w:bCs/>
                      <w:sz w:val="28"/>
                      <w:szCs w:val="28"/>
                    </w:rPr>
                    <w:t xml:space="preserve">Развитие кадрового потенциала </w:t>
                  </w:r>
                </w:p>
                <w:p w:rsidR="00F313E4" w:rsidRPr="00165640" w:rsidRDefault="00F313E4" w:rsidP="00F313E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65640">
                    <w:rPr>
                      <w:sz w:val="28"/>
                      <w:szCs w:val="28"/>
                    </w:rPr>
                    <w:t>Имеют знак "Почетный раб</w:t>
                  </w:r>
                  <w:r>
                    <w:rPr>
                      <w:sz w:val="28"/>
                      <w:szCs w:val="28"/>
                    </w:rPr>
                    <w:t>отник общего образования РФ" – 3</w:t>
                  </w:r>
                  <w:r w:rsidRPr="00165640">
                    <w:rPr>
                      <w:sz w:val="28"/>
                      <w:szCs w:val="28"/>
                    </w:rPr>
                    <w:t xml:space="preserve"> педагога </w:t>
                  </w:r>
                </w:p>
                <w:p w:rsidR="00F313E4" w:rsidRPr="00165640" w:rsidRDefault="00F313E4" w:rsidP="00F313E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65640">
                    <w:rPr>
                      <w:sz w:val="28"/>
                      <w:szCs w:val="28"/>
                    </w:rPr>
                    <w:t>Победитель конкурса «Лучший воспитатель</w:t>
                  </w:r>
                  <w:r>
                    <w:rPr>
                      <w:sz w:val="28"/>
                      <w:szCs w:val="28"/>
                    </w:rPr>
                    <w:t xml:space="preserve"> Ростовской области</w:t>
                  </w:r>
                  <w:r w:rsidRPr="00165640">
                    <w:rPr>
                      <w:sz w:val="28"/>
                      <w:szCs w:val="28"/>
                    </w:rPr>
                    <w:t xml:space="preserve">» - </w:t>
                  </w:r>
                  <w:r>
                    <w:rPr>
                      <w:sz w:val="28"/>
                      <w:szCs w:val="28"/>
                    </w:rPr>
                    <w:t xml:space="preserve">Елютина В.М  </w:t>
                  </w:r>
                </w:p>
                <w:p w:rsidR="00F313E4" w:rsidRDefault="00F313E4" w:rsidP="00F313E4">
                  <w:pPr>
                    <w:rPr>
                      <w:sz w:val="28"/>
                      <w:szCs w:val="28"/>
                    </w:rPr>
                  </w:pPr>
                  <w:r w:rsidRPr="0016564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 ДОУ регулярно принимают участие в профессиональных конкурсах</w:t>
                  </w:r>
                  <w:r w:rsidR="00AD72CC">
                    <w:rPr>
                      <w:sz w:val="28"/>
                      <w:szCs w:val="28"/>
                    </w:rPr>
                    <w:t>.</w:t>
                  </w:r>
                </w:p>
                <w:p w:rsidR="00AD72CC" w:rsidRPr="00165640" w:rsidRDefault="00AD72CC" w:rsidP="00F313E4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>5</w:t>
                  </w:r>
                  <w:r w:rsidRPr="00165640"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</w:rPr>
                    <w:t xml:space="preserve">. </w:t>
                  </w:r>
                  <w:r w:rsidRPr="0016564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Результаты деятельности ДОУ</w:t>
                  </w:r>
                </w:p>
                <w:p w:rsidR="00165640" w:rsidRPr="00197C7F" w:rsidRDefault="00D6191A" w:rsidP="00F313E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="00AD72C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197C7F" w:rsidRPr="00197C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Наши  достижения</w:t>
                  </w:r>
                </w:p>
              </w:tc>
            </w:tr>
          </w:tbl>
          <w:p w:rsidR="00944DF1" w:rsidRPr="00944DF1" w:rsidRDefault="00944DF1" w:rsidP="00F313E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44DF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Положительная динамика участия педагогов ДОУ в выставках, конкурсах, фестивалях на всероссийском уровне.</w:t>
            </w:r>
          </w:p>
          <w:p w:rsidR="00944DF1" w:rsidRPr="00944DF1" w:rsidRDefault="00F80A46" w:rsidP="00F80A4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  <w:t xml:space="preserve">        </w:t>
            </w:r>
            <w:r w:rsidR="00944DF1" w:rsidRPr="00944DF1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</w:rPr>
              <w:t xml:space="preserve">Международный образовательный портал  МААМ. РУ  в 2017 – 2018 учебном году выразил благодарность педагогам МБДОУ 59 за инициативу  в </w:t>
            </w:r>
            <w:r w:rsidR="00944DF1" w:rsidRPr="009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Распространение передового инновационного педагогического опыта дистанционным способом. </w:t>
            </w:r>
          </w:p>
          <w:p w:rsidR="00944DF1" w:rsidRDefault="00944DF1" w:rsidP="00864BE1">
            <w:pPr>
              <w:tabs>
                <w:tab w:val="left" w:pos="39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Открытом  публичном Всероссийском  смотр – конкурсе образовательных организаций послужило стимулом для развития </w:t>
            </w:r>
          </w:p>
          <w:p w:rsidR="00944DF1" w:rsidRPr="00944DF1" w:rsidRDefault="00944DF1" w:rsidP="00944DF1">
            <w:pPr>
              <w:tabs>
                <w:tab w:val="left" w:pos="39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DF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педагогов, детей, улучшения имиджа ДОУ среди образовательных учреждений, повышения качества образования.</w:t>
            </w:r>
          </w:p>
          <w:p w:rsidR="00944DF1" w:rsidRPr="00944DF1" w:rsidRDefault="00944DF1" w:rsidP="00944DF1">
            <w:pPr>
              <w:spacing w:after="0"/>
              <w:ind w:firstLine="709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4D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Таблица№8</w:t>
            </w:r>
          </w:p>
          <w:tbl>
            <w:tblPr>
              <w:tblW w:w="139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42"/>
              <w:gridCol w:w="6330"/>
            </w:tblGrid>
            <w:tr w:rsidR="00944DF1" w:rsidRPr="00944DF1" w:rsidTr="00944DF1">
              <w:trPr>
                <w:jc w:val="center"/>
              </w:trPr>
              <w:tc>
                <w:tcPr>
                  <w:tcW w:w="7642" w:type="dxa"/>
                </w:tcPr>
                <w:p w:rsidR="00944DF1" w:rsidRPr="00944DF1" w:rsidRDefault="00944DF1" w:rsidP="00944DF1">
                  <w:pPr>
                    <w:tabs>
                      <w:tab w:val="left" w:pos="3969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Назван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Н          Название конкурса</w:t>
                  </w:r>
                </w:p>
              </w:tc>
              <w:tc>
                <w:tcPr>
                  <w:tcW w:w="6330" w:type="dxa"/>
                </w:tcPr>
                <w:p w:rsidR="00944DF1" w:rsidRPr="00944DF1" w:rsidRDefault="00944DF1" w:rsidP="00944DF1">
                  <w:pPr>
                    <w:tabs>
                      <w:tab w:val="left" w:pos="3969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D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944DF1" w:rsidRPr="00944DF1" w:rsidTr="00944DF1">
              <w:trPr>
                <w:trHeight w:val="70"/>
                <w:jc w:val="center"/>
              </w:trPr>
              <w:tc>
                <w:tcPr>
                  <w:tcW w:w="7642" w:type="dxa"/>
                </w:tcPr>
                <w:p w:rsidR="00944DF1" w:rsidRPr="00944DF1" w:rsidRDefault="00944DF1" w:rsidP="00944DF1">
                  <w:pPr>
                    <w:tabs>
                      <w:tab w:val="left" w:pos="3969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Открытый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Открытый </w:t>
                  </w:r>
                  <w:r w:rsidRPr="00944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публичный Всероссийский  смотр-конкурс </w:t>
                  </w:r>
                  <w:proofErr w:type="spellStart"/>
                  <w:r w:rsidRPr="00944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конкурс       образовательных </w:t>
                  </w:r>
                  <w:r w:rsidRPr="00944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организаций.</w:t>
                  </w:r>
                </w:p>
              </w:tc>
              <w:tc>
                <w:tcPr>
                  <w:tcW w:w="6330" w:type="dxa"/>
                </w:tcPr>
                <w:p w:rsidR="00944DF1" w:rsidRDefault="00944DF1" w:rsidP="00944DF1">
                  <w:pPr>
                    <w:tabs>
                      <w:tab w:val="left" w:pos="3969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D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Лауреат-Победитель</w:t>
                  </w:r>
                  <w:r w:rsidRPr="00944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944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Открытого</w:t>
                  </w:r>
                  <w:proofErr w:type="gramEnd"/>
                  <w:r w:rsidRPr="00944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4DF1" w:rsidRDefault="00944DF1" w:rsidP="00944DF1">
                  <w:pPr>
                    <w:tabs>
                      <w:tab w:val="left" w:pos="3969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публичного Всероссийского </w:t>
                  </w:r>
                </w:p>
                <w:p w:rsidR="00944DF1" w:rsidRDefault="00944DF1" w:rsidP="00944DF1">
                  <w:pPr>
                    <w:tabs>
                      <w:tab w:val="left" w:pos="3969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смотра-конкурса </w:t>
                  </w:r>
                </w:p>
                <w:p w:rsidR="00944DF1" w:rsidRPr="00944DF1" w:rsidRDefault="00944DF1" w:rsidP="00944DF1">
                  <w:pPr>
                    <w:tabs>
                      <w:tab w:val="left" w:pos="3969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4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образовательных организаций</w:t>
                  </w:r>
                </w:p>
                <w:p w:rsidR="00944DF1" w:rsidRPr="00944DF1" w:rsidRDefault="00722A01" w:rsidP="00722A01">
                  <w:pPr>
                    <w:tabs>
                      <w:tab w:val="left" w:pos="3969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Сентябрь-октябрь 2017г</w:t>
                  </w:r>
                </w:p>
              </w:tc>
            </w:tr>
            <w:tr w:rsidR="00944DF1" w:rsidRPr="00944DF1" w:rsidTr="00944DF1">
              <w:trPr>
                <w:trHeight w:val="972"/>
                <w:jc w:val="center"/>
              </w:trPr>
              <w:tc>
                <w:tcPr>
                  <w:tcW w:w="7642" w:type="dxa"/>
                </w:tcPr>
                <w:p w:rsidR="00833960" w:rsidRDefault="00833960" w:rsidP="00944DF1">
                  <w:pPr>
                    <w:tabs>
                      <w:tab w:val="left" w:pos="3969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Всероссийска</w:t>
                  </w:r>
                  <w:r w:rsidR="00944DF1" w:rsidRPr="00944D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Образовательная Ассамблея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Казани  Всероссийский кон   конкурс</w:t>
                  </w:r>
                  <w:r w:rsidR="00944DF1" w:rsidRPr="00944D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«Лучшая образовательная организация </w:t>
                  </w:r>
                </w:p>
                <w:p w:rsidR="00944DF1" w:rsidRPr="00944DF1" w:rsidRDefault="00722A01" w:rsidP="00944DF1">
                  <w:pPr>
                    <w:tabs>
                      <w:tab w:val="left" w:pos="3969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Лидеры буду   </w:t>
                  </w:r>
                  <w:r w:rsidR="008339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номинация    </w:t>
                  </w:r>
                  <w:r w:rsidR="008339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r w:rsidR="008339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Лидеры будущего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21 век</w:t>
                  </w:r>
                  <w:r w:rsidR="00944DF1" w:rsidRPr="00944D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330" w:type="dxa"/>
                </w:tcPr>
                <w:p w:rsidR="00944DF1" w:rsidRDefault="00944DF1" w:rsidP="00944DF1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DF1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  <w:t>Диплом Лауреата</w:t>
                  </w:r>
                  <w:r w:rsidRPr="00944DF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Всероссийского </w:t>
                  </w:r>
                </w:p>
                <w:p w:rsidR="00944DF1" w:rsidRDefault="00944DF1" w:rsidP="00944DF1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DF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конкурса «</w:t>
                  </w:r>
                  <w:proofErr w:type="gramStart"/>
                  <w:r w:rsidRPr="00944DF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Лучшая</w:t>
                  </w:r>
                  <w:proofErr w:type="gramEnd"/>
                  <w:r w:rsidRPr="00944DF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образовательная </w:t>
                  </w:r>
                </w:p>
                <w:p w:rsidR="00944DF1" w:rsidRDefault="00944DF1" w:rsidP="00944DF1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DF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организация Лидеры будущего»</w:t>
                  </w:r>
                </w:p>
                <w:p w:rsidR="00944DF1" w:rsidRDefault="00944DF1" w:rsidP="00944DF1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944DF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в номинации</w:t>
                  </w:r>
                  <w:r w:rsidR="00833960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44DF1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«Лучший детский сад»</w:t>
                  </w:r>
                </w:p>
                <w:p w:rsidR="00722A01" w:rsidRPr="00944DF1" w:rsidRDefault="00722A01" w:rsidP="00944DF1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сентябрь 2017 г</w:t>
                  </w:r>
                </w:p>
              </w:tc>
            </w:tr>
          </w:tbl>
          <w:p w:rsidR="00165640" w:rsidRDefault="00165640" w:rsidP="00DB2E90">
            <w:pPr>
              <w:pStyle w:val="Default"/>
              <w:rPr>
                <w:sz w:val="28"/>
                <w:szCs w:val="28"/>
              </w:rPr>
            </w:pPr>
          </w:p>
          <w:p w:rsidR="007328A5" w:rsidRPr="007328A5" w:rsidRDefault="007328A5" w:rsidP="007328A5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8A5">
              <w:rPr>
                <w:rFonts w:ascii="Times New Roman" w:eastAsia="+mn-e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Участие в конкурсах </w:t>
            </w:r>
            <w:r w:rsidRPr="007328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уровня</w:t>
            </w:r>
            <w:r w:rsidRPr="00732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328A5" w:rsidRPr="007328A5" w:rsidRDefault="007328A5" w:rsidP="007328A5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137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8"/>
              <w:gridCol w:w="5444"/>
              <w:gridCol w:w="44"/>
            </w:tblGrid>
            <w:tr w:rsidR="007328A5" w:rsidRPr="007328A5" w:rsidTr="007328A5">
              <w:trPr>
                <w:trHeight w:val="830"/>
                <w:jc w:val="center"/>
              </w:trPr>
              <w:tc>
                <w:tcPr>
                  <w:tcW w:w="8218" w:type="dxa"/>
                </w:tcPr>
                <w:p w:rsidR="001561C1" w:rsidRDefault="007328A5" w:rsidP="007328A5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328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Конкурс мет</w:t>
                  </w:r>
                  <w:r w:rsidR="001561C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Конкурс методических материалов</w:t>
                  </w:r>
                  <w:r w:rsidRPr="007328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1561C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    </w:t>
                  </w:r>
                </w:p>
                <w:p w:rsidR="007328A5" w:rsidRPr="007328A5" w:rsidRDefault="007328A5" w:rsidP="007328A5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7328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материалов социально-экологической направленности в рамках Всероссийского </w:t>
                  </w:r>
                  <w:proofErr w:type="gramStart"/>
                  <w:r w:rsidRPr="007328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эк</w:t>
                  </w:r>
                  <w:proofErr w:type="gramEnd"/>
                  <w:r w:rsidR="001561C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эк</w:t>
                  </w:r>
                  <w:r w:rsidRPr="007328A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ологического детского фестиваля «ЭКОДЕТСТВО». </w:t>
                  </w:r>
                </w:p>
              </w:tc>
              <w:tc>
                <w:tcPr>
                  <w:tcW w:w="5488" w:type="dxa"/>
                  <w:gridSpan w:val="2"/>
                </w:tcPr>
                <w:p w:rsidR="007328A5" w:rsidRDefault="007328A5" w:rsidP="007328A5">
                  <w:pPr>
                    <w:shd w:val="clear" w:color="auto" w:fill="FFFFFF"/>
                    <w:spacing w:after="0"/>
                    <w:ind w:right="7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28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Номинация «проект»– </w:t>
                  </w:r>
                </w:p>
                <w:p w:rsidR="007328A5" w:rsidRPr="007328A5" w:rsidRDefault="007328A5" w:rsidP="007328A5">
                  <w:pPr>
                    <w:shd w:val="clear" w:color="auto" w:fill="FFFFFF"/>
                    <w:spacing w:after="0"/>
                    <w:ind w:right="7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28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1и 2 места.</w:t>
                  </w:r>
                </w:p>
                <w:p w:rsidR="007328A5" w:rsidRDefault="007328A5" w:rsidP="007328A5">
                  <w:pPr>
                    <w:shd w:val="clear" w:color="auto" w:fill="FFFFFF"/>
                    <w:spacing w:after="0"/>
                    <w:ind w:right="7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28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Номинация «акция» – </w:t>
                  </w:r>
                </w:p>
                <w:p w:rsidR="007328A5" w:rsidRDefault="007328A5" w:rsidP="007328A5">
                  <w:pPr>
                    <w:shd w:val="clear" w:color="auto" w:fill="FFFFFF"/>
                    <w:spacing w:after="0"/>
                    <w:ind w:right="7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28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место</w:t>
                  </w:r>
                </w:p>
                <w:p w:rsidR="007328A5" w:rsidRDefault="007328A5" w:rsidP="007328A5">
                  <w:pPr>
                    <w:shd w:val="clear" w:color="auto" w:fill="FFFFFF"/>
                    <w:spacing w:after="0"/>
                    <w:ind w:right="7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28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Номинация «мероприятие»–</w:t>
                  </w:r>
                </w:p>
                <w:p w:rsidR="007328A5" w:rsidRPr="007328A5" w:rsidRDefault="007328A5" w:rsidP="007328A5">
                  <w:pPr>
                    <w:shd w:val="clear" w:color="auto" w:fill="FFFFFF"/>
                    <w:spacing w:after="0"/>
                    <w:ind w:right="7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28A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1 и 2 места.</w:t>
                  </w:r>
                </w:p>
              </w:tc>
            </w:tr>
            <w:tr w:rsidR="007328A5" w:rsidRPr="007328A5" w:rsidTr="007328A5">
              <w:trPr>
                <w:gridAfter w:val="1"/>
                <w:wAfter w:w="44" w:type="dxa"/>
                <w:trHeight w:val="716"/>
                <w:jc w:val="center"/>
              </w:trPr>
              <w:tc>
                <w:tcPr>
                  <w:tcW w:w="8218" w:type="dxa"/>
                </w:tcPr>
                <w:p w:rsidR="007328A5" w:rsidRDefault="007328A5" w:rsidP="007328A5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</w:pPr>
                  <w:r w:rsidRPr="007328A5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Конкурс « Л</w:t>
                  </w:r>
                  <w:r w:rsidR="001561C1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 xml:space="preserve">         Л</w:t>
                  </w:r>
                  <w:r w:rsidRPr="007328A5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 xml:space="preserve">учший коллективный договор» </w:t>
                  </w:r>
                  <w:proofErr w:type="gramStart"/>
                  <w:r w:rsidRPr="007328A5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Азовской</w:t>
                  </w:r>
                  <w:proofErr w:type="gramEnd"/>
                  <w:r w:rsidRPr="007328A5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 xml:space="preserve"> </w:t>
                  </w:r>
                </w:p>
                <w:p w:rsidR="007328A5" w:rsidRPr="007328A5" w:rsidRDefault="001561C1" w:rsidP="007328A5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 xml:space="preserve">районной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 xml:space="preserve">    пр</w:t>
                  </w:r>
                  <w:r w:rsidR="007328A5" w:rsidRPr="007328A5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офсоюзной организации работников образования и науки РФ.</w:t>
                  </w:r>
                </w:p>
              </w:tc>
              <w:tc>
                <w:tcPr>
                  <w:tcW w:w="5444" w:type="dxa"/>
                </w:tcPr>
                <w:p w:rsidR="007328A5" w:rsidRDefault="007328A5" w:rsidP="007328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7328A5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Диплом – номинация </w:t>
                  </w:r>
                </w:p>
                <w:p w:rsidR="007328A5" w:rsidRPr="007328A5" w:rsidRDefault="007328A5" w:rsidP="007328A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328A5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«Лучший социальный партнер</w:t>
                  </w:r>
                  <w:r w:rsidRPr="00732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7328A5" w:rsidRPr="007328A5" w:rsidTr="007328A5">
              <w:trPr>
                <w:gridAfter w:val="1"/>
                <w:wAfter w:w="44" w:type="dxa"/>
                <w:jc w:val="center"/>
              </w:trPr>
              <w:tc>
                <w:tcPr>
                  <w:tcW w:w="8218" w:type="dxa"/>
                </w:tcPr>
                <w:p w:rsidR="007328A5" w:rsidRPr="007328A5" w:rsidRDefault="007328A5" w:rsidP="007328A5">
                  <w:pPr>
                    <w:spacing w:after="0"/>
                    <w:ind w:firstLine="709"/>
                    <w:jc w:val="both"/>
                    <w:rPr>
                      <w:rFonts w:ascii="Times New Roman" w:eastAsia="Calibri" w:hAnsi="Times New Roman" w:cs="Times New Roman"/>
                      <w:color w:val="000000"/>
                      <w:spacing w:val="-5"/>
                      <w:sz w:val="24"/>
                      <w:szCs w:val="24"/>
                      <w:lang w:eastAsia="ru-RU"/>
                    </w:rPr>
                  </w:pPr>
                  <w:r w:rsidRPr="007328A5">
                    <w:rPr>
                      <w:rFonts w:ascii="Times New Roman" w:eastAsia="Calibri" w:hAnsi="Times New Roman" w:cs="Times New Roman"/>
                      <w:color w:val="000000"/>
                      <w:spacing w:val="-5"/>
                      <w:sz w:val="24"/>
                      <w:szCs w:val="24"/>
                      <w:lang w:eastAsia="ru-RU"/>
                    </w:rPr>
                    <w:t>Конкурс ПД</w:t>
                  </w:r>
                  <w:r w:rsidR="001561C1">
                    <w:rPr>
                      <w:rFonts w:ascii="Times New Roman" w:eastAsia="Calibri" w:hAnsi="Times New Roman" w:cs="Times New Roman"/>
                      <w:color w:val="000000"/>
                      <w:spacing w:val="-5"/>
                      <w:sz w:val="24"/>
                      <w:szCs w:val="24"/>
                      <w:lang w:eastAsia="ru-RU"/>
                    </w:rPr>
                    <w:t xml:space="preserve">          ПД</w:t>
                  </w:r>
                  <w:r w:rsidRPr="007328A5">
                    <w:rPr>
                      <w:rFonts w:ascii="Times New Roman" w:eastAsia="Calibri" w:hAnsi="Times New Roman" w:cs="Times New Roman"/>
                      <w:color w:val="000000"/>
                      <w:spacing w:val="-5"/>
                      <w:sz w:val="24"/>
                      <w:szCs w:val="24"/>
                      <w:lang w:eastAsia="ru-RU"/>
                    </w:rPr>
                    <w:t xml:space="preserve">Д «Интеграция. Безопасность»  </w:t>
                  </w:r>
                </w:p>
              </w:tc>
              <w:tc>
                <w:tcPr>
                  <w:tcW w:w="5444" w:type="dxa"/>
                </w:tcPr>
                <w:p w:rsidR="007328A5" w:rsidRPr="007328A5" w:rsidRDefault="007328A5" w:rsidP="007328A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8A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Видеоролик-грамота 1 место</w:t>
                  </w:r>
                </w:p>
              </w:tc>
            </w:tr>
            <w:tr w:rsidR="007328A5" w:rsidRPr="007328A5" w:rsidTr="007328A5">
              <w:trPr>
                <w:gridAfter w:val="1"/>
                <w:wAfter w:w="44" w:type="dxa"/>
                <w:trHeight w:val="630"/>
                <w:jc w:val="center"/>
              </w:trPr>
              <w:tc>
                <w:tcPr>
                  <w:tcW w:w="8218" w:type="dxa"/>
                </w:tcPr>
                <w:p w:rsidR="007328A5" w:rsidRPr="007328A5" w:rsidRDefault="007328A5" w:rsidP="007328A5">
                  <w:pPr>
                    <w:spacing w:after="0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328A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Фольклорный фестиваль-выставка «Широкая масленица</w:t>
                  </w:r>
                  <w:r w:rsidRPr="007328A5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5444" w:type="dxa"/>
                </w:tcPr>
                <w:p w:rsidR="007328A5" w:rsidRDefault="007328A5" w:rsidP="007328A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7328A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Грамота Главы Кулешовского </w:t>
                  </w:r>
                </w:p>
                <w:p w:rsidR="007328A5" w:rsidRPr="007328A5" w:rsidRDefault="007328A5" w:rsidP="007328A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328A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  <w:lang w:eastAsia="ru-RU"/>
                    </w:rPr>
                    <w:t>сельского</w:t>
                  </w:r>
                  <w:proofErr w:type="gramEnd"/>
                  <w:r w:rsidRPr="007328A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поселения-1 место</w:t>
                  </w:r>
                </w:p>
              </w:tc>
            </w:tr>
            <w:tr w:rsidR="007328A5" w:rsidRPr="007328A5" w:rsidTr="007328A5">
              <w:trPr>
                <w:gridAfter w:val="1"/>
                <w:wAfter w:w="44" w:type="dxa"/>
                <w:trHeight w:val="489"/>
                <w:jc w:val="center"/>
              </w:trPr>
              <w:tc>
                <w:tcPr>
                  <w:tcW w:w="8218" w:type="dxa"/>
                </w:tcPr>
                <w:p w:rsidR="007328A5" w:rsidRPr="007328A5" w:rsidRDefault="007328A5" w:rsidP="007328A5">
                  <w:pPr>
                    <w:spacing w:after="0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328A5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Конкурс </w:t>
                  </w:r>
                  <w:proofErr w:type="spellStart"/>
                  <w:proofErr w:type="gramStart"/>
                  <w:r w:rsidRPr="007328A5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исп</w:t>
                  </w:r>
                  <w:proofErr w:type="spellEnd"/>
                  <w:proofErr w:type="gramEnd"/>
                  <w:r w:rsidR="001561C1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Конкурс исп</w:t>
                  </w:r>
                  <w:r w:rsidRPr="007328A5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олнителей «Маленькие звезды»</w:t>
                  </w:r>
                </w:p>
              </w:tc>
              <w:tc>
                <w:tcPr>
                  <w:tcW w:w="5444" w:type="dxa"/>
                </w:tcPr>
                <w:p w:rsidR="007328A5" w:rsidRPr="007328A5" w:rsidRDefault="007328A5" w:rsidP="007328A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7328A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В трех номинациях </w:t>
                  </w:r>
                  <w:proofErr w:type="gramStart"/>
                  <w:r w:rsidRPr="007328A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  <w:lang w:eastAsia="ru-RU"/>
                    </w:rPr>
                    <w:t>–п</w:t>
                  </w:r>
                  <w:proofErr w:type="gramEnd"/>
                  <w:r w:rsidRPr="007328A5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  <w:lang w:eastAsia="ru-RU"/>
                    </w:rPr>
                    <w:t>ризовые места</w:t>
                  </w:r>
                </w:p>
              </w:tc>
            </w:tr>
          </w:tbl>
          <w:p w:rsidR="001561C1" w:rsidRDefault="001561C1" w:rsidP="001561C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2914" w:rsidRDefault="007328A5" w:rsidP="00F80A46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8A5">
              <w:rPr>
                <w:rFonts w:ascii="Times New Roman" w:eastAsia="Calibri" w:hAnsi="Times New Roman" w:cs="Times New Roman"/>
                <w:sz w:val="28"/>
                <w:szCs w:val="28"/>
              </w:rPr>
              <w:t>МБДОУ №59 «Лакомка» с 2006 по 2018 г.г. является базовым  для проведения традиционного ежегодного муниципального конкурса «Учитель года» (номинация «Воспитатель года»).</w:t>
            </w:r>
            <w:r w:rsidRPr="00732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0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7328A5" w:rsidRPr="007328A5" w:rsidRDefault="007328A5" w:rsidP="001561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8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28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основании предложения Министерства общего и профессионального образования Ростовской области МБДОУ № 59 « Лакомка» </w:t>
            </w:r>
            <w:r w:rsidRPr="00732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включён в Национальный Реестр « Ведущие образовательные учреждения России-2017</w:t>
            </w:r>
            <w:r w:rsidRPr="007328A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328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Включение дошкольной организации в Реестр означает признание её лидирующей роли в развитии сферы образования региона и России в целом, деятельность МБДОУ внесла позитивный вклад в общее социально- экономическое развитие  региона</w:t>
            </w:r>
            <w:r w:rsidRPr="00732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165640" w:rsidRDefault="00165640" w:rsidP="00DB2E90">
            <w:pPr>
              <w:pStyle w:val="Default"/>
              <w:rPr>
                <w:sz w:val="28"/>
                <w:szCs w:val="28"/>
              </w:rPr>
            </w:pPr>
          </w:p>
          <w:p w:rsidR="00916A58" w:rsidRPr="00916A58" w:rsidRDefault="00AD72CC" w:rsidP="00916A5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</w:t>
            </w:r>
            <w:r w:rsidR="00916A58" w:rsidRPr="00916A5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.Анализ образовательной деятельности по реализуемой образовательной программе.</w:t>
            </w:r>
          </w:p>
          <w:p w:rsidR="00916A58" w:rsidRPr="00916A58" w:rsidRDefault="00916A58" w:rsidP="00916A5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16A58" w:rsidRPr="00916A58" w:rsidRDefault="00AD72CC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6.1.</w:t>
            </w:r>
            <w:r w:rsidR="00916A58" w:rsidRPr="0091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Организация образовательной деятельности в МБ ДОУ №59 </w:t>
            </w:r>
            <w:r w:rsidR="00916A58" w:rsidRPr="0091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соответствии с требованиями ФГОС </w:t>
            </w:r>
            <w:proofErr w:type="gramStart"/>
            <w:r w:rsidR="00916A58" w:rsidRPr="0091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  <w:r w:rsidR="00916A58" w:rsidRPr="00916A5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Таблица10.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1199"/>
            </w:tblGrid>
            <w:tr w:rsidR="00916A58" w:rsidRPr="00916A58" w:rsidTr="00916A58">
              <w:tc>
                <w:tcPr>
                  <w:tcW w:w="3510" w:type="dxa"/>
                  <w:shd w:val="clear" w:color="auto" w:fill="auto"/>
                </w:tcPr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Элементы системы работы ДОУ</w:t>
                  </w:r>
                </w:p>
              </w:tc>
              <w:tc>
                <w:tcPr>
                  <w:tcW w:w="11199" w:type="dxa"/>
                  <w:shd w:val="clear" w:color="auto" w:fill="auto"/>
                </w:tcPr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деятельности в соответствии </w:t>
                  </w:r>
                </w:p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современными </w:t>
                  </w:r>
                  <w:r w:rsidRPr="00916A58">
                    <w:rPr>
                      <w:rFonts w:ascii="Calibri" w:eastAsia="Times New Roman" w:hAnsi="Calibri" w:cs="Times New Roman"/>
                    </w:rPr>
                    <w:t>требованиями</w:t>
                  </w:r>
                </w:p>
              </w:tc>
            </w:tr>
            <w:tr w:rsidR="00916A58" w:rsidRPr="00916A58" w:rsidTr="00916A58">
              <w:tc>
                <w:tcPr>
                  <w:tcW w:w="3510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Цели работы ДОУ</w:t>
                  </w:r>
                </w:p>
              </w:tc>
              <w:tc>
                <w:tcPr>
                  <w:tcW w:w="11199" w:type="dxa"/>
                  <w:shd w:val="clear" w:color="auto" w:fill="auto"/>
                </w:tcPr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психолого-педагогическая поддержка </w:t>
                  </w:r>
                </w:p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позитивной социализации и индивидуализации, развитие личности детей дошкольного </w:t>
                  </w:r>
                  <w:r w:rsidRPr="00916A58">
                    <w:rPr>
                      <w:rFonts w:ascii="Calibri" w:eastAsia="Times New Roman" w:hAnsi="Calibri" w:cs="Times New Roman"/>
                    </w:rPr>
                    <w:t>возраста.</w:t>
                  </w:r>
                </w:p>
              </w:tc>
            </w:tr>
            <w:tr w:rsidR="00916A58" w:rsidRPr="00916A58" w:rsidTr="00916A58">
              <w:tc>
                <w:tcPr>
                  <w:tcW w:w="3510" w:type="dxa"/>
                  <w:shd w:val="clear" w:color="auto" w:fill="auto"/>
                </w:tcPr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Принципы организации образовательного </w:t>
                  </w:r>
                  <w:r w:rsidRPr="00916A58">
                    <w:rPr>
                      <w:rFonts w:ascii="Calibri" w:eastAsia="Times New Roman" w:hAnsi="Calibri" w:cs="Times New Roman"/>
                    </w:rPr>
                    <w:t>процесса</w:t>
                  </w:r>
                </w:p>
              </w:tc>
              <w:tc>
                <w:tcPr>
                  <w:tcW w:w="11199" w:type="dxa"/>
                  <w:shd w:val="clear" w:color="auto" w:fill="auto"/>
                </w:tcPr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обучения – к пробуждению</w:t>
                  </w:r>
                </w:p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поддержке детской любознательности, </w:t>
                  </w:r>
                </w:p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поддержке желания изучать и исследовать</w:t>
                  </w:r>
                </w:p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окружающий мир, к развитию воображения, </w:t>
                  </w:r>
                </w:p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фантазии ребенка;</w:t>
                  </w:r>
                </w:p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• </w:t>
                  </w: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порядка и стабильности – к многообразию </w:t>
                  </w:r>
                </w:p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вариативности;</w:t>
                  </w:r>
                </w:p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• </w:t>
                  </w: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строгости и дисциплины – </w:t>
                  </w:r>
                  <w:proofErr w:type="gramStart"/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эмоциональному благополучию </w:t>
                  </w:r>
                  <w:r w:rsidRPr="00916A58">
                    <w:rPr>
                      <w:rFonts w:ascii="Calibri" w:eastAsia="Times New Roman" w:hAnsi="Calibri" w:cs="Times New Roman"/>
                    </w:rPr>
                    <w:t xml:space="preserve">ребенка, </w:t>
                  </w:r>
                </w:p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Calibri" w:eastAsia="Times New Roman" w:hAnsi="Calibri" w:cs="Times New Roman"/>
                    </w:rPr>
                    <w:t>диалогу, комфортности отношений</w:t>
                  </w:r>
                </w:p>
              </w:tc>
            </w:tr>
            <w:tr w:rsidR="00916A58" w:rsidRPr="00916A58" w:rsidTr="00916A58">
              <w:tc>
                <w:tcPr>
                  <w:tcW w:w="3510" w:type="dxa"/>
                  <w:shd w:val="clear" w:color="auto" w:fill="auto"/>
                </w:tcPr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работы вос</w:t>
                  </w:r>
                  <w:r w:rsidRPr="00916A58">
                    <w:rPr>
                      <w:rFonts w:ascii="Calibri" w:eastAsia="Times New Roman" w:hAnsi="Calibri" w:cs="Times New Roman"/>
                    </w:rPr>
                    <w:t>питателя с детьми</w:t>
                  </w:r>
                </w:p>
              </w:tc>
              <w:tc>
                <w:tcPr>
                  <w:tcW w:w="11199" w:type="dxa"/>
                  <w:shd w:val="clear" w:color="auto" w:fill="auto"/>
                </w:tcPr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организация деятельности ребенка </w:t>
                  </w:r>
                </w:p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сверху, а поддержка, создание условий </w:t>
                  </w:r>
                </w:p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проявления активности самим ребенком;</w:t>
                  </w:r>
                </w:p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• </w:t>
                  </w: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педагоги готовят среду, представляют </w:t>
                  </w:r>
                </w:p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материалы, наблюдают за поведением</w:t>
                  </w:r>
                </w:p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ребенка, фиксируют наиболее </w:t>
                  </w:r>
                  <w:proofErr w:type="gramStart"/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важные</w:t>
                  </w:r>
                  <w:proofErr w:type="gramEnd"/>
                </w:p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моменты в его поведении, характеризующие</w:t>
                  </w:r>
                </w:p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развитие;</w:t>
                  </w:r>
                </w:p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• </w:t>
                  </w: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поддерживают инициативу ребенка,</w:t>
                  </w:r>
                </w:p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оказывают помощь, не делая ничего</w:t>
                  </w:r>
                </w:p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ребенка, поощряют в нем самостоятельность и активность;</w:t>
                  </w:r>
                </w:p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• </w:t>
                  </w: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учат на собственном примере, показывая</w:t>
                  </w:r>
                </w:p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образцы выполнения деятельности, передают</w:t>
                  </w:r>
                </w:p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свой опыт;</w:t>
                  </w:r>
                </w:p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• </w:t>
                  </w: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делают вместе с ребенком;</w:t>
                  </w:r>
                </w:p>
                <w:p w:rsid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• помогают планировать день или </w:t>
                  </w:r>
                </w:p>
                <w:p w:rsid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более далекие события, анализировать </w:t>
                  </w:r>
                </w:p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результаты дня</w:t>
                  </w:r>
                </w:p>
              </w:tc>
            </w:tr>
            <w:tr w:rsidR="00916A58" w:rsidRPr="00916A58" w:rsidTr="00916A58">
              <w:tc>
                <w:tcPr>
                  <w:tcW w:w="3510" w:type="dxa"/>
                  <w:shd w:val="clear" w:color="auto" w:fill="auto"/>
                </w:tcPr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образовательного процесса в течение дня, недели,</w:t>
                  </w:r>
                </w:p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месяца и др.</w:t>
                  </w:r>
                </w:p>
              </w:tc>
              <w:tc>
                <w:tcPr>
                  <w:tcW w:w="11199" w:type="dxa"/>
                  <w:shd w:val="clear" w:color="auto" w:fill="auto"/>
                </w:tcPr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ведущее средство организации </w:t>
                  </w:r>
                </w:p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образовательного процесса </w:t>
                  </w:r>
                  <w:proofErr w:type="gramStart"/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–и</w:t>
                  </w:r>
                  <w:proofErr w:type="gramEnd"/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нтеграция;</w:t>
                  </w:r>
                </w:p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• </w:t>
                  </w: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ведущая форма – не занятия, </w:t>
                  </w:r>
                </w:p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совместная </w:t>
                  </w:r>
                  <w:proofErr w:type="gramStart"/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взрослыми и самостоятельная</w:t>
                  </w:r>
                </w:p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деятельность детей: </w:t>
                  </w:r>
                  <w:proofErr w:type="gramStart"/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совместные</w:t>
                  </w:r>
                  <w:proofErr w:type="gramEnd"/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творческие </w:t>
                  </w:r>
                </w:p>
                <w:p w:rsid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Calibri" w:eastAsia="Times New Roman" w:hAnsi="Calibri" w:cs="Times New Roman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</w:t>
                  </w:r>
                  <w:r w:rsidRPr="00916A58">
                    <w:rPr>
                      <w:rFonts w:ascii="Calibri" w:eastAsia="Times New Roman" w:hAnsi="Calibri" w:cs="Times New Roman"/>
                    </w:rPr>
                    <w:t>екты, пр</w:t>
                  </w:r>
                  <w:r>
                    <w:rPr>
                      <w:rFonts w:ascii="Calibri" w:eastAsia="Times New Roman" w:hAnsi="Calibri" w:cs="Times New Roman"/>
                    </w:rPr>
                    <w:t>а</w:t>
                  </w:r>
                  <w:r w:rsidRPr="00916A58">
                    <w:rPr>
                      <w:rFonts w:ascii="Calibri" w:eastAsia="Times New Roman" w:hAnsi="Calibri" w:cs="Times New Roman"/>
                    </w:rPr>
                    <w:t xml:space="preserve">здники, эксперименты, экскурсии, </w:t>
                  </w:r>
                </w:p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Calibri" w:eastAsia="Times New Roman" w:hAnsi="Calibri" w:cs="Times New Roman"/>
                    </w:rPr>
                    <w:t xml:space="preserve">сюжетно-ролевые </w:t>
                  </w:r>
                  <w:r>
                    <w:rPr>
                      <w:rFonts w:ascii="Calibri" w:eastAsia="Times New Roman" w:hAnsi="Calibri" w:cs="Times New Roman"/>
                    </w:rPr>
                    <w:t>и</w:t>
                  </w:r>
                  <w:r w:rsidRPr="00916A58">
                    <w:rPr>
                      <w:rFonts w:ascii="Calibri" w:eastAsia="Times New Roman" w:hAnsi="Calibri" w:cs="Times New Roman"/>
                    </w:rPr>
                    <w:t>гры</w:t>
                  </w:r>
                </w:p>
              </w:tc>
            </w:tr>
            <w:tr w:rsidR="00916A58" w:rsidRPr="00916A58" w:rsidTr="00916A58">
              <w:tc>
                <w:tcPr>
                  <w:tcW w:w="3510" w:type="dxa"/>
                  <w:shd w:val="clear" w:color="auto" w:fill="auto"/>
                </w:tcPr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Механизм контроля и оценки деятельности </w:t>
                  </w:r>
                  <w:r w:rsidRPr="00916A58">
                    <w:rPr>
                      <w:rFonts w:ascii="Calibri" w:eastAsia="Times New Roman" w:hAnsi="Calibri" w:cs="Times New Roman"/>
                    </w:rPr>
                    <w:t>педагогических кадров</w:t>
                  </w:r>
                </w:p>
              </w:tc>
              <w:tc>
                <w:tcPr>
                  <w:tcW w:w="11199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выявление и анализ целесообразности выбора педагогом тех или иных способов поддержки и организации взаимодействия детей</w:t>
                  </w:r>
                </w:p>
              </w:tc>
            </w:tr>
          </w:tbl>
          <w:p w:rsidR="00916A58" w:rsidRDefault="00E16AD6" w:rsidP="00E16A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   </w:t>
            </w:r>
            <w:r w:rsidR="00916A58"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детском саду созданы условия для развития и обучения: образовательная деятельность интегративного характера; самостоятельная познавательная деятельность детей; построение образовательной деятельности на основе совместной деятельности педагога и детей помогают </w:t>
            </w:r>
          </w:p>
          <w:p w:rsidR="00916A58" w:rsidRPr="00916A58" w:rsidRDefault="00916A58" w:rsidP="00864B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делать еѐ  креативной, вариативной. Такой деятельностной подход помогает 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педагогу и ребёнку видеть конечный результат, определить успешность ребѐнка в будущем, закреплять изученный материал, представлять родителям работу педагогов группы. Образовательная деятельность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равные стартовые возможности для обучения детей в ДОУ.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воспитанниками</w:t>
            </w:r>
            <w:r w:rsidRPr="00916A58">
              <w:rPr>
                <w:rFonts w:ascii="Times New Roman,Bold" w:eastAsia="Times New Roman" w:hAnsi="Times New Roman,Bold" w:cs="Times New Roman,Bold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строилась с целью обеспечения каждому ребенку возможности радостного и содержательного проживания периода дошкольного детства; создание условий для развития ребенка в пяти образовательных областях, открывающих возможности для его позитивной социализации, развития инициативы и творческих способностей на основе сотрудничества </w:t>
            </w:r>
            <w:proofErr w:type="gramStart"/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 и соответствующим возрасту видам деятельности.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использовались </w:t>
            </w:r>
            <w:r w:rsidRPr="0091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разнообразные формы работы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тематические занятия, проектная деятельность, утренники, праздники, развлечения, досуги, акции, выставки детского творчества, концерты, театрализованные представления, фестивали, недели творчества спортивные экологические мероприятия, Дни здоровья, акции, Недели безопасности, экскурсии, квест-игры и др. Дети успешно участвовали в олимпиадах, викторинах, конкурсах различного уровня.</w:t>
            </w:r>
            <w:proofErr w:type="gramEnd"/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Проводилась оценка индивидуального развития детей в рамках педагогической диагностики (мониторинга) с целью определения эффективности педагогических действий, лежащих в основе дальнейшего планирования.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мониторинга оценивалась динамика развития ребенка в условиях реализации содержания образовательных областей. Промежуточные результаты освоения Программы конкретизируют требования ФГОС </w:t>
            </w:r>
            <w:proofErr w:type="gramStart"/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целевым ориентирам по каждому возрасту детей.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right"/>
              <w:rPr>
                <w:rFonts w:ascii="Calibri" w:eastAsia="Times New Roman" w:hAnsi="Calibri" w:cs="Times New Roman"/>
                <w:b/>
                <w:iCs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Таблица11.</w:t>
            </w:r>
          </w:p>
          <w:tbl>
            <w:tblPr>
              <w:tblW w:w="14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52"/>
              <w:gridCol w:w="3260"/>
              <w:gridCol w:w="1339"/>
              <w:gridCol w:w="1106"/>
              <w:gridCol w:w="1050"/>
              <w:gridCol w:w="1381"/>
              <w:gridCol w:w="2444"/>
            </w:tblGrid>
            <w:tr w:rsidR="00864BE1" w:rsidRPr="00916A58" w:rsidTr="00E16AD6">
              <w:tc>
                <w:tcPr>
                  <w:tcW w:w="3652" w:type="dxa"/>
                  <w:shd w:val="clear" w:color="auto" w:fill="auto"/>
                </w:tcPr>
                <w:p w:rsidR="00864BE1" w:rsidRPr="00916A58" w:rsidRDefault="00864BE1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Образовательные области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64BE1" w:rsidRPr="00916A58" w:rsidRDefault="00864BE1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Направление в </w:t>
                  </w:r>
                  <w:proofErr w:type="spellStart"/>
                  <w:r w:rsidRPr="00916A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разитии</w:t>
                  </w:r>
                  <w:proofErr w:type="spellEnd"/>
                </w:p>
              </w:tc>
              <w:tc>
                <w:tcPr>
                  <w:tcW w:w="1339" w:type="dxa"/>
                  <w:shd w:val="clear" w:color="auto" w:fill="auto"/>
                </w:tcPr>
                <w:p w:rsidR="00864BE1" w:rsidRDefault="00864BE1" w:rsidP="00864BE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 xml:space="preserve">Сентябрь </w:t>
                  </w:r>
                </w:p>
                <w:p w:rsidR="00864BE1" w:rsidRPr="00916A58" w:rsidRDefault="00864BE1" w:rsidP="00864BE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2017</w:t>
                  </w:r>
                </w:p>
                <w:p w:rsidR="00864BE1" w:rsidRPr="00916A58" w:rsidRDefault="00864BE1" w:rsidP="00864BE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E16AD6" w:rsidRDefault="00E16AD6" w:rsidP="00864BE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E16AD6" w:rsidRDefault="00E16AD6" w:rsidP="00864BE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864BE1" w:rsidRPr="00916A58" w:rsidRDefault="00E16AD6" w:rsidP="00864BE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 xml:space="preserve"> 2018</w:t>
                  </w:r>
                </w:p>
              </w:tc>
              <w:tc>
                <w:tcPr>
                  <w:tcW w:w="2431" w:type="dxa"/>
                  <w:gridSpan w:val="2"/>
                  <w:shd w:val="clear" w:color="auto" w:fill="auto"/>
                </w:tcPr>
                <w:p w:rsidR="00864BE1" w:rsidRPr="00916A58" w:rsidRDefault="00864BE1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Май 2018</w:t>
                  </w:r>
                </w:p>
                <w:p w:rsidR="00864BE1" w:rsidRPr="00916A58" w:rsidRDefault="00864BE1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 w:rsidR="00864BE1" w:rsidRPr="00916A58" w:rsidRDefault="00864BE1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Прирост.</w:t>
                  </w:r>
                </w:p>
              </w:tc>
            </w:tr>
            <w:tr w:rsidR="00916A58" w:rsidRPr="00916A58" w:rsidTr="00E16AD6">
              <w:trPr>
                <w:trHeight w:val="525"/>
              </w:trPr>
              <w:tc>
                <w:tcPr>
                  <w:tcW w:w="3652" w:type="dxa"/>
                  <w:vMerge w:val="restart"/>
                  <w:shd w:val="clear" w:color="auto" w:fill="auto"/>
                </w:tcPr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Познавательное </w:t>
                  </w:r>
                  <w:r w:rsidRPr="00916A58">
                    <w:rPr>
                      <w:rFonts w:ascii="Calibri" w:eastAsia="Times New Roman" w:hAnsi="Calibri" w:cs="Times New Roman"/>
                      <w:b/>
                      <w:bCs/>
                    </w:rPr>
                    <w:t>развитие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Ознакомление с окружающим 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916A58" w:rsidRPr="00916A58" w:rsidRDefault="00916A58" w:rsidP="00864BE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1381" w:type="dxa"/>
                  <w:vMerge w:val="restart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2444" w:type="dxa"/>
                  <w:vMerge w:val="restart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916A58" w:rsidRPr="00916A58" w:rsidTr="00E16AD6">
              <w:trPr>
                <w:trHeight w:val="285"/>
              </w:trPr>
              <w:tc>
                <w:tcPr>
                  <w:tcW w:w="3652" w:type="dxa"/>
                  <w:vMerge/>
                  <w:shd w:val="clear" w:color="auto" w:fill="auto"/>
                </w:tcPr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Введение в математику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916A58" w:rsidRPr="00916A58" w:rsidRDefault="00864BE1" w:rsidP="00864BE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1381" w:type="dxa"/>
                  <w:vMerge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4" w:type="dxa"/>
                  <w:vMerge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6A58" w:rsidRPr="00916A58" w:rsidTr="00E16AD6">
              <w:trPr>
                <w:trHeight w:val="240"/>
              </w:trPr>
              <w:tc>
                <w:tcPr>
                  <w:tcW w:w="3652" w:type="dxa"/>
                  <w:vMerge w:val="restart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Развитие речи 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916A58" w:rsidRPr="00916A58" w:rsidRDefault="00916A58" w:rsidP="00864BE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381" w:type="dxa"/>
                  <w:vMerge w:val="restart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2444" w:type="dxa"/>
                  <w:vMerge w:val="restart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916A58" w:rsidRPr="00916A58" w:rsidTr="00E16AD6">
              <w:trPr>
                <w:trHeight w:val="576"/>
              </w:trPr>
              <w:tc>
                <w:tcPr>
                  <w:tcW w:w="3652" w:type="dxa"/>
                  <w:vMerge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Введение в художественную литературу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916A58" w:rsidRPr="00916A58" w:rsidRDefault="00864BE1" w:rsidP="00864BE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381" w:type="dxa"/>
                  <w:vMerge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4" w:type="dxa"/>
                  <w:vMerge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64BE1" w:rsidRPr="00916A58" w:rsidTr="00E16AD6">
              <w:trPr>
                <w:trHeight w:val="555"/>
              </w:trPr>
              <w:tc>
                <w:tcPr>
                  <w:tcW w:w="3652" w:type="dxa"/>
                  <w:shd w:val="clear" w:color="auto" w:fill="auto"/>
                </w:tcPr>
                <w:p w:rsidR="00864BE1" w:rsidRPr="00916A58" w:rsidRDefault="00864BE1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Социально-личностное развитие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64BE1" w:rsidRPr="00916A58" w:rsidRDefault="00864BE1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Социально-личностное развитие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 w:rsidR="00864BE1" w:rsidRDefault="00864BE1" w:rsidP="00864BE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72</w:t>
                  </w:r>
                </w:p>
                <w:p w:rsidR="00864BE1" w:rsidRPr="00916A58" w:rsidRDefault="00864BE1" w:rsidP="00864BE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</w:tcPr>
                <w:p w:rsidR="00864BE1" w:rsidRPr="00916A58" w:rsidRDefault="00864BE1" w:rsidP="00864BE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95</w:t>
                  </w:r>
                </w:p>
                <w:p w:rsidR="00864BE1" w:rsidRPr="00916A58" w:rsidRDefault="00864BE1" w:rsidP="00864BE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31" w:type="dxa"/>
                  <w:gridSpan w:val="2"/>
                  <w:shd w:val="clear" w:color="auto" w:fill="auto"/>
                </w:tcPr>
                <w:p w:rsidR="00864BE1" w:rsidRPr="00916A58" w:rsidRDefault="00864BE1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95</w:t>
                  </w:r>
                </w:p>
                <w:p w:rsidR="00864BE1" w:rsidRPr="00916A58" w:rsidRDefault="00864BE1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4" w:type="dxa"/>
                  <w:shd w:val="clear" w:color="auto" w:fill="auto"/>
                </w:tcPr>
                <w:p w:rsidR="00864BE1" w:rsidRPr="00916A58" w:rsidRDefault="00864BE1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</w:tr>
            <w:tr w:rsidR="00916A58" w:rsidRPr="00916A58" w:rsidTr="00E16AD6">
              <w:trPr>
                <w:trHeight w:val="580"/>
              </w:trPr>
              <w:tc>
                <w:tcPr>
                  <w:tcW w:w="3652" w:type="dxa"/>
                  <w:vMerge w:val="restart"/>
                  <w:shd w:val="clear" w:color="auto" w:fill="auto"/>
                </w:tcPr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Художественно </w:t>
                  </w:r>
                  <w:proofErr w:type="gramStart"/>
                  <w:r w:rsidRPr="00916A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–э</w:t>
                  </w:r>
                  <w:proofErr w:type="gramEnd"/>
                  <w:r w:rsidRPr="00916A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стетическое</w:t>
                  </w:r>
                </w:p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развитие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художественно-творческих способностей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916A58" w:rsidRPr="00916A58" w:rsidRDefault="00864BE1" w:rsidP="00916A58">
                  <w:pPr>
                    <w:spacing w:after="0"/>
                    <w:ind w:left="720"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50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1381" w:type="dxa"/>
                  <w:vMerge w:val="restart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2444" w:type="dxa"/>
                  <w:vMerge w:val="restart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916A58" w:rsidRPr="00916A58" w:rsidTr="00E16AD6">
              <w:trPr>
                <w:trHeight w:val="300"/>
              </w:trPr>
              <w:tc>
                <w:tcPr>
                  <w:tcW w:w="3652" w:type="dxa"/>
                  <w:vMerge/>
                  <w:shd w:val="clear" w:color="auto" w:fill="auto"/>
                </w:tcPr>
                <w:p w:rsidR="00916A58" w:rsidRPr="00916A58" w:rsidRDefault="00916A58" w:rsidP="00916A5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Музыкальное развитие</w:t>
                  </w:r>
                </w:p>
              </w:tc>
              <w:tc>
                <w:tcPr>
                  <w:tcW w:w="1339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0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381" w:type="dxa"/>
                  <w:vMerge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4" w:type="dxa"/>
                  <w:vMerge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6A58" w:rsidRPr="00916A58" w:rsidTr="00864BE1">
              <w:trPr>
                <w:trHeight w:val="405"/>
              </w:trPr>
              <w:tc>
                <w:tcPr>
                  <w:tcW w:w="3652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5" w:type="dxa"/>
                  <w:gridSpan w:val="2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60</w:t>
                  </w:r>
                  <w:r w:rsidR="00864BE1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 xml:space="preserve">                90</w:t>
                  </w:r>
                </w:p>
              </w:tc>
              <w:tc>
                <w:tcPr>
                  <w:tcW w:w="2431" w:type="dxa"/>
                  <w:gridSpan w:val="2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2444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</w:tbl>
          <w:p w:rsidR="00916A58" w:rsidRPr="00916A58" w:rsidRDefault="00916A58" w:rsidP="00916A58">
            <w:pPr>
              <w:spacing w:after="0"/>
              <w:ind w:left="709"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прирост по ДОУ за 2017 – 2018 учебный год составляет </w:t>
            </w:r>
            <w:r w:rsidRPr="00916A58">
              <w:rPr>
                <w:rFonts w:ascii="Times New Roman,Bold" w:eastAsia="Times New Roman" w:hAnsi="Times New Roman,Bold" w:cs="Times New Roman,Bold"/>
                <w:b/>
                <w:bCs/>
                <w:sz w:val="28"/>
                <w:szCs w:val="28"/>
                <w:lang w:eastAsia="ru-RU"/>
              </w:rPr>
              <w:t xml:space="preserve">– </w:t>
            </w:r>
            <w:r w:rsidRPr="0091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22%.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диагностических обследований показывает, что высокого уровня дети достигли: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социально-личностном развитии (95%) за счет обновления системы работы в данной области;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введение в художественную литературу (97%) за счет обновления методического обеспечения.</w:t>
            </w:r>
          </w:p>
          <w:p w:rsidR="00916A58" w:rsidRPr="00916A58" w:rsidRDefault="00916A58" w:rsidP="00263321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физическом развитии (90%) за счет обновления системы работы.</w:t>
            </w:r>
          </w:p>
          <w:p w:rsidR="00916A58" w:rsidRPr="00916A58" w:rsidRDefault="00916A58" w:rsidP="00916A58">
            <w:pPr>
              <w:spacing w:after="0"/>
              <w:ind w:left="547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Таким образом, из представленных в таблице показателей прослеживается положительная динамика развития детей по всем образовательным областям. Такие результаты получены благодаря тому, что в ДОУ созданы благоприятные условия для полноценного проживания ребенком дошкольного детства, развития психических и физических качеств, в соответствии с индивидуальными и возрастными особенностями детей. С ведением ФГОС </w:t>
            </w:r>
            <w:proofErr w:type="gramStart"/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  <w:proofErr w:type="gramEnd"/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корне изменили взгляд, подход и систему работы с детьми, создавая атмосферу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 социально-коммуникативного развития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демонстрируют положительную динамику в связи с тем, что в ДОУ насыщенная жизнь, тесная взаимосвязь взрослого и ребенка, все это способствует эффективной социализации детей и закладывают базовые компетентности дошкольника, необходимые для освоения мира</w:t>
            </w:r>
            <w:proofErr w:type="gramStart"/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этой сфере происходит развитие положительного отношения ребенка к себе, другим людям, окружающему миру, коммуникативной и социальной компетентности детей. </w:t>
            </w:r>
          </w:p>
          <w:p w:rsidR="00916A58" w:rsidRPr="00916A58" w:rsidRDefault="00916A58" w:rsidP="00864B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оциальное развитие представляет совокупность показателей различного действия, которые направлены на последовательный процесс социализации, в ходе которой осуществляется приобщение ребенка к «социальному», утверждение себя в социальной среде. Социальное развитие осуществлялось в ходе целенаправленного, организованного педагогического процесса в ДОУ, эффективность которого предопределяется мониторингом результатов социального развития с учетом особенностей детей.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Главной задачей психолого-педагогической работы является создание </w:t>
            </w: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условий для обеспечения благоприятного эмоционального самочувствия детей в семье и дошкольном учреждении. Поэтому, прежде всего, педагоги ДОУ учитывали, что воспитание детей связано с личностью самих педагогов и спецификой общения с каждым ребёнком</w:t>
            </w:r>
            <w:proofErr w:type="gramStart"/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результат работы хорошие знания педагогами психологических особенностей детей каждого возраста; построение практики воспитательно-образовательного процесса на началах гуманно-личностной педагогики; ориентация на один абсолютный авторитет - «каждому ребёнку должно быть хорошо». </w:t>
            </w:r>
          </w:p>
          <w:p w:rsidR="00C36DCE" w:rsidRDefault="00916A58" w:rsidP="00C36DCE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Одним из центральных моментов работы педагогического коллектива детского сада являлась выработка личностно-ориентированного стиля общения, стремление учесть индивидуальные особенности и личный опыт детей, их интересы и желания. Главная задача взрослых заключалась в воспитании инициативы, самостоятельности, в уважении выражения собственного мнения. Педагоги проявляли сочувствие, внимание к ребенку (его заявлениям, жалобам); понимая и принимая положение о том, что у детей есть права и они обеспечивают соблюдение прав каждого ребенка другими детьми и взрослыми. Это развивало в детях чувство собственного достоинства, защищенности, равноправия и на этой основе – потенциальной доброжелательности к сверстникам и взрослым. Этому способствовало установление определенных норм жизни в группах, основанных на уважении взрослым ребенка и детьми друг друга. Не допускались никакие формы агрессивного поведения, продукты труда ребенка (рисунки, поделки) не могли быть взяты без его согласия, испорчены. Педагоги постоянно практиковали ситуации равного и справедливого распределения привлекательных для детей предметов. В общении с детьми преобладала улыбка, мягкий тон, ласковые жесты. </w:t>
            </w:r>
          </w:p>
          <w:p w:rsidR="00916A58" w:rsidRDefault="00916A58" w:rsidP="00864B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использовали эффективные технологии создания в группе спокойных, доверительных и доброжелательных взаимоотношений, стремясь не оставить без внимания каждый вопрос своих воспитанник</w:t>
            </w:r>
            <w:r w:rsidR="00C36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ов, давая исчерпывающий ответ.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способствовали развитию положительного отношения ребенка к окружающим детям, посредством праздников, тематических бесед на занятиях и в повседневной жизни воспитывали уважение и терпимость независимо от социального происхождения, пола и поведенческого своеобразия. Для этого воспитатели в режиме дня планировали «Беседы на моральные темы» и во время подведение итога дня обсуждают с детьми различные ситуации, произошедшие в течение дня, из жизни, из рассказов и сказок; вместе с детьми рассматривали картины, привлекая их внимание к чувствам, состояниям, поступкам других людей; организовывали </w:t>
            </w: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театрализованные спектакли, и игры-драматизации, в ходе которых дети учились различать настроения персонажей, получали образцы нравственного поведения.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Отношение к сверстникам формировалось в ходе целенаправленно организуемой педагогом соответствующей возрасту совместной деятельности детей, направленной на получение нужного и интересного для ее участников результата. Атмосфера доброжелательности создавалась за счет введения добрых традиций жизни группы: совместных праздников, досугов; сочувствия и взаимопомощи, гостеприимства.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Всем воспитателям нужно больше внимания уделять мотивационной сфере детей, опираться на внутренние стимулы.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коллективе улучшается психологический микроклимат, растет творческая активность и их удовлетворенность результатами своего труда. Все наши педагоги стремятся защищать и охранять детство.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Анализ игровой деятельности. </w:t>
            </w: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Дошкольный возраст неслучайно называют возрастом игры. Игра, являясь ведущей деятельностью ребенка, заслуживает особого внимания. Мир детства неразрывно связан с игрой и игрушками, они являются теми образами и предметами, которые не только вызывают у ребенка разнообразные чувства, но и придают этим чувствам смысл всей жизни.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 дети с удовольствием играли в «свободные» игры; при этом они не всегда нуждались в том, чтобы взрослые учили их играть. Дети самостоятельно объединялись в небольшие группы на основании взаимных симпатий. Воспитатели помогали им согласовывать игровые действия, что делало игру наиболее организованной и длительной. С удовольствием дети рассказывали о своих любимых играх и игрушках. Их радовало одобрение старших, оно поощряло их к освоению новых действий. </w:t>
            </w:r>
          </w:p>
          <w:p w:rsidR="00916A58" w:rsidRPr="00916A58" w:rsidRDefault="00916A58" w:rsidP="00864B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Педагогический коллектив был ориентирован на то, чтобы детям предоставлялось достаточное количество времени для игры и разумное организованное игровое пространство.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Анализируя работу в этом направлении, нужно отметить важность содержания и разнообразия сюжетно-ролевых аксессуаров и игрушек: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во всех группах была пополнена игровая среда функциональными атрибутами;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содержание «костюмерной» стало более разнообразным;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разнообразили младшую группу игрушками для сенсорного развития детей.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старших группах «конструкторы и другие средства моделирования объёмных объектов» знакомили дошкольников с основными возможностями </w:t>
            </w: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конструирования, развивали творческие способности. Дети в группах обеспечены местом, временем и материалом для самостоятельной игры, они достаточно времени играли с конструкторами, кроме того, они использовали конструктор в сюжетно-ролевой игре: для конструирования мебели, декораций или персонажей для настольного театра, используя собранные конструкции, как предметы-заместители в режиссёрских играх.</w:t>
            </w:r>
          </w:p>
          <w:p w:rsidR="00916A58" w:rsidRPr="00916A58" w:rsidRDefault="00916A58" w:rsidP="00916A58">
            <w:pPr>
              <w:tabs>
                <w:tab w:val="left" w:pos="851"/>
                <w:tab w:val="left" w:pos="993"/>
                <w:tab w:val="left" w:pos="6327"/>
              </w:tabs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Анализ познавательного развития </w:t>
            </w:r>
            <w:r w:rsidRPr="00916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демонстрируют развитие  у детей ДОУ интересов, любознательности, познавательной мотивации при помощи организации познавательно-интеллектуальной деятельности: интеллектуальных игр, КВН. Развитию воображения и творческой активности воспитанников способствовало участие </w:t>
            </w:r>
            <w:proofErr w:type="gramStart"/>
            <w:r w:rsidRPr="00916A5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916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совместных детско-родительских проектов. </w:t>
            </w:r>
          </w:p>
          <w:p w:rsid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 воспитатели давали эти представления для детей в форме игры, экспериментирований и в увлекательных беседах, рассказывая детям о строении тела человека, знакомя их с природой, сменой времен года, давая первые экологические представления. В зависимости от цели занятия и источника получения информации они проводили информационные занятия, познавательные практикумы и итоговые мероприятия. Развивая познавательную сферу дошкольника, педагоги учитывали специфику мировосприятия ребёнка. Дети играли с водой, песком, магнитом, воздухом, делая при этом простейшие опыты, позволяющие судить о свойствах этих объектов, работали с моделями.</w:t>
            </w:r>
          </w:p>
          <w:p w:rsid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6A58" w:rsidRPr="00916A58" w:rsidRDefault="00916A58" w:rsidP="00864B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Такая работа позволяла рассмотреть структуру природных объектов, установить связи между компонентами, их последовательность, сделать элементарные экологические прогнозы.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 время непосредственно образовательной деятельности детей во всех группах использовали разнообразные и увлекательные для детей приёмы и методы: дидактические игры и упражнения, беседы, рассказы педагога (с опорой на наглядность и без неё), рассказы-загадки, викторины, в старших – проблемные рассказы и ситуации.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активизации детской поисковой деятельности старших детей воспитатели организовывали самостоятельную познавательную деятельность детей. Для этого создавали условия, провоцирующие их на познавательный процесс; предоставляли свободу выбора, предложенных педагогами средств и источников познания (книги, картинки, наблюдения), организовывали предметно развивающую среду. Свою работу по изучению окружающего мира воспитатели строили на основе характеристик предметов и явлений окружающего мира, условий благополучного их </w:t>
            </w: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существования, основных экологических факторов с учетом усвоенных понятий. Важно было то, что воспитатели создавали условия для развития бережного ответственного отношения к окружающей природе. 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воспитанников ДОУ уровень представлений об окружающем мире достаточный для ориентировки в нем. Дети любознательны, активны, они научены сравнивать объекты, выделять главные и второстепенные признаки, отвечать на самые разнообразные вопросы, рассуждать, а также самостоятельно формулировать вопросы, пользоваться несложными наглядными моделями, схемами при решении ситуаций.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ориентируются в окружающем мире. Достаточно уверенно выделяют объекты живой и неживой природы, предметного и социального мира.  </w:t>
            </w:r>
          </w:p>
          <w:p w:rsidR="00916A58" w:rsidRPr="00916A58" w:rsidRDefault="00916A58" w:rsidP="00916A58">
            <w:pPr>
              <w:tabs>
                <w:tab w:val="left" w:pos="851"/>
                <w:tab w:val="left" w:pos="993"/>
                <w:tab w:val="left" w:pos="6327"/>
              </w:tabs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Большую роль в развитии детей играет </w:t>
            </w:r>
            <w:r w:rsidRPr="00916A58">
              <w:rPr>
                <w:rFonts w:ascii="Times New Roman" w:eastAsia="Calibri" w:hAnsi="Times New Roman" w:cs="Times New Roman"/>
                <w:b/>
                <w:color w:val="000000"/>
                <w:spacing w:val="3"/>
                <w:sz w:val="28"/>
                <w:szCs w:val="28"/>
              </w:rPr>
              <w:t>конструктивная деятельность</w:t>
            </w:r>
            <w:r w:rsidRPr="00916A58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 xml:space="preserve">, которая </w:t>
            </w:r>
            <w:r w:rsidRPr="00916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развивает у детей фантазию, воображение, сенсорные навыки, самостоятельную творческую деятельность. Дети   </w:t>
            </w:r>
            <w:r w:rsidRPr="0091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владеют конструированием как самодеятельностью (из настольного и напольного строительного материала самостоятельно возводит постройку по образцу, фотографии, условиям, по своему замыслу)</w:t>
            </w:r>
            <w:proofErr w:type="gramStart"/>
            <w:r w:rsidRPr="0091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91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роявленный интерес к совместной конструктивной деятельности, переходит в строительные, сюжетно-ролевые и режиссерские игры.</w:t>
            </w:r>
          </w:p>
          <w:p w:rsidR="00916A58" w:rsidRPr="00916A58" w:rsidRDefault="00916A58" w:rsidP="00864BE1">
            <w:pPr>
              <w:tabs>
                <w:tab w:val="left" w:pos="851"/>
                <w:tab w:val="left" w:pos="993"/>
                <w:tab w:val="left" w:pos="632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A58">
              <w:rPr>
                <w:rFonts w:ascii="Times New Roman" w:eastAsia="Calibri" w:hAnsi="Times New Roman" w:cs="Times New Roman"/>
                <w:sz w:val="28"/>
                <w:szCs w:val="28"/>
              </w:rPr>
              <w:t>У детей отмечается высокий уровень понятийного мышления, целостного восприятия, умения устанавливать причинно-следственные связи,  переключаемости внимания, работоспособности, наглядно-образного мышления, развития кругозора,  слуховой памяти, словаря,  развита детская фантазия и воображение</w:t>
            </w:r>
          </w:p>
          <w:p w:rsidR="00916A58" w:rsidRPr="00916A58" w:rsidRDefault="00916A58" w:rsidP="00916A58">
            <w:pPr>
              <w:tabs>
                <w:tab w:val="left" w:pos="851"/>
                <w:tab w:val="left" w:pos="993"/>
                <w:tab w:val="left" w:pos="6327"/>
              </w:tabs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Позитивная динамика достигнута за счет интеграции образовательных областей, построение образовательной деятельности с детьми на основе инновационных технологий с ориентирование на интересы и возможности каждого ребенка: игровых, </w:t>
            </w:r>
            <w:proofErr w:type="gramStart"/>
            <w:r w:rsidRPr="00916A58">
              <w:rPr>
                <w:rFonts w:ascii="Times New Roman" w:eastAsia="Calibri" w:hAnsi="Times New Roman" w:cs="Times New Roman"/>
                <w:sz w:val="28"/>
                <w:szCs w:val="28"/>
              </w:rPr>
              <w:t>ИКТ-технологий</w:t>
            </w:r>
            <w:proofErr w:type="gramEnd"/>
            <w:r w:rsidRPr="00916A58">
              <w:rPr>
                <w:rFonts w:ascii="Times New Roman" w:eastAsia="Calibri" w:hAnsi="Times New Roman" w:cs="Times New Roman"/>
                <w:sz w:val="28"/>
                <w:szCs w:val="28"/>
              </w:rPr>
              <w:t>, технологии В.В.Воскобовича.</w:t>
            </w:r>
            <w:r w:rsidRPr="00916A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Они позволили  перейти от привычных занятий  к познавательной игровой деятельности. Игра  помогала  стимулировать  творческие способности детей  и создавала условия для</w:t>
            </w:r>
            <w:r w:rsidR="00494F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6A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его личного развития. </w:t>
            </w:r>
            <w:r w:rsidRPr="00916A58">
              <w:rPr>
                <w:rFonts w:ascii="Times New Roman" w:eastAsia="Calibri" w:hAnsi="Times New Roman" w:cs="Times New Roman"/>
                <w:sz w:val="28"/>
                <w:szCs w:val="28"/>
              </w:rPr>
              <w:t>Применяя технологию В.В.Воскобовича, дети демонстрируют хорошие</w:t>
            </w:r>
            <w:r w:rsidRPr="00916A5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мыслительные операции, у них развита понятливость, умение анализировать, умеют концентрироваться при выполнении сложных мыслительных операций и доводить начатое дело до конца, </w:t>
            </w:r>
          </w:p>
          <w:p w:rsidR="00916A58" w:rsidRPr="00916A58" w:rsidRDefault="00916A58" w:rsidP="00916A58">
            <w:pPr>
              <w:tabs>
                <w:tab w:val="left" w:pos="851"/>
                <w:tab w:val="left" w:pos="993"/>
                <w:tab w:val="left" w:pos="6327"/>
              </w:tabs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Дети владеют коммуникативными умениями и средствами общения: могут поддержать беседу на познавательную или личностную тему.</w:t>
            </w:r>
          </w:p>
          <w:p w:rsidR="00916A58" w:rsidRPr="00916A58" w:rsidRDefault="00916A58" w:rsidP="00916A58">
            <w:pPr>
              <w:tabs>
                <w:tab w:val="left" w:pos="6327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Позитивная динамика достигнута за счет интеграции образовательных 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областей, построение образовательной деятельности с детьми на основе инновационных технологий.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Формирование математических представлений.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Традиционно важную роль в развитии интеллекта ребенка играет формирование математических представлений. Применительно к математическому содержанию формирование умения учиться, помимо рефлексии, лежащей в основе мышления, предполагает развитие: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элементарных форм интуитивного и логического мышления, и соответствующего им математического языка;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мыслительных операций (анализа и сравнения и т.д.);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умение оперировать знако-символическими средствами, выражать содержание (явления, объекты и т.д.);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-начал творческой деятельности (пространственного воображения, представление информации). </w:t>
            </w:r>
          </w:p>
          <w:p w:rsid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младшей группе воспитатели начинали работу с самого простого: классификации, сериации предметов по разным признакам. Чрезвычайно важный момент в их работе - это эмоциональный фон. </w:t>
            </w:r>
          </w:p>
          <w:p w:rsidR="00916A58" w:rsidRPr="00916A58" w:rsidRDefault="00916A58" w:rsidP="00864B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 успешно справлялись с этим за счет продуманной мотивации. Вся работа в течение года проводилась на хорошем методическом уровне, строилась в занимательной игровой форме.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средних  гру</w:t>
            </w:r>
            <w:proofErr w:type="gramStart"/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 вкл</w:t>
            </w:r>
            <w:proofErr w:type="gramEnd"/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чали математическое содержание  в </w:t>
            </w: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разнообразной продуктивной деятельности детей, использовали математические игры, повышали мотивацию посредством создания информативных образов.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начала года, воспитатели старшей группы совершенствовали навыки обработки информации, синтеза в их сознании первичного целого образа мира; умения сравнивать, классифицировать, устанавливать причинно-следственные зависимости, отражать обратимость и необратимость процессов. При такой системе дети проявляли высокую познавательную активность, исследуя предметы, их свойства и качества, дети пользовались разнообразными исследовательскими действиями; научились группировать объекты по цвету, форме величине, назначению, количеству; составлять целое из 4-6 частей; осваивали счет. Дети усваивали представления о числе, как точке числовой прямой, отрицательных числах, измерении, сохранении количества и т.д.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Работая вдумчиво, творчески, воспитатели подготовительной группы в течение года формировали у детей систему элементарных представлений, предпосылки математического мышления и отдельных логических структур, необходимых для овладения математикой в школе и общего умственного </w:t>
            </w: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развития. Педагоги использовали методы и приемы обучения, стимулирующие познавательную активность детей, наводя на поиск нестандартных решений. Познавательный материал не давался детям в готовом виде, а постигался путем самостоятельного анализа, выявления существенных признаков. Этому способствовало создание развивающей среды в группе, предполагающей разнообразное самостоятельное экспериментирование детей. </w:t>
            </w:r>
          </w:p>
          <w:p w:rsid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расширяли активный и пассивный словарь детей, вводя в него математические термины, формируя навыки учебной деятельности, используя современные формы организации обучения, такие как, организация сотрудничества с детьми, поиск решений поставленных задач совместно с взрослыми и сверстниками. На занятиях по математике, воспитатели использовали разнообразный дидактический материал, учебные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приборы (счеты, мерные кружки, весы, таблицы, схемы, индивидуальные рабочие тетради). Детей учили работать с моделями, знаками, строить продуманный план действий, подчиняться заданным правилам. В соответствии с возможностями ребенка воспитатели создавали условия для развития графических навыков детей.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Учебный материал подавался в сравнении, сопоставлении и побуждал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Таким образом</w:t>
            </w: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формировалась и развивалась главная ценность, основа всей учебной деятельности - творческое развитие ребенка, на основе которого постепенно будет складываться система знаний. </w:t>
            </w:r>
          </w:p>
          <w:p w:rsidR="00916A58" w:rsidRPr="00916A58" w:rsidRDefault="00916A58" w:rsidP="00916A58">
            <w:pPr>
              <w:tabs>
                <w:tab w:val="left" w:pos="6327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освоения программы на высоком уровне.</w:t>
            </w:r>
          </w:p>
          <w:p w:rsidR="00916A58" w:rsidRPr="00916A58" w:rsidRDefault="00916A58" w:rsidP="00916A58">
            <w:pPr>
              <w:tabs>
                <w:tab w:val="left" w:pos="6327"/>
              </w:tabs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Анализ образовательной деятельности в области «Речевое развитие» показал, что </w:t>
            </w:r>
            <w:r w:rsidRPr="00916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r w:rsidRPr="0091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достаточно хорошо владеют связной речью, грамматически правильной диалогической и монологической, как средство общения и культуры. </w:t>
            </w:r>
          </w:p>
          <w:p w:rsidR="00916A58" w:rsidRPr="00916A58" w:rsidRDefault="00916A58" w:rsidP="00916A58">
            <w:pPr>
              <w:tabs>
                <w:tab w:val="left" w:pos="6327"/>
              </w:tabs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Стремясь обсуждать проблемы взаимоотношений, нравственные стороны поступков людей, дети аргументируют свои суждения, начиная формулировку высказывания со слов «я думаю, я считаю, мне кажется».  Участвуя в беседах, «посиделках», дети  владеют принятыми нормами вежливого общения: внимательно слушают собеседника, правильно задают вопрос.</w:t>
            </w:r>
          </w:p>
          <w:p w:rsidR="00916A58" w:rsidRPr="00916A58" w:rsidRDefault="00916A58" w:rsidP="00916A58">
            <w:pPr>
              <w:tabs>
                <w:tab w:val="left" w:pos="6327"/>
              </w:tabs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Дети проявляют желание к сочинению сказок, используя при этом  свойственные жанру средства выразительности и знания об особенностях сюжета; придумывают разные виды творческих рассказов </w:t>
            </w:r>
            <w:proofErr w:type="gramStart"/>
            <w:r w:rsidRPr="0091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 w:rsidRPr="0091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ридумывание </w:t>
            </w:r>
            <w:r w:rsidRPr="0091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продолжения к концу  рассказа,  рассказы по плану воспитателя, по модели,  пользуя при этом неречевые средства коммуникации — жесты, мимика, движения. Показ театральных сценок, детских спектаклей, мини-постановок развивает звуковую и интонационную культуру речи и фонематический звук.</w:t>
            </w:r>
          </w:p>
          <w:p w:rsidR="00916A58" w:rsidRPr="00916A58" w:rsidRDefault="00916A58" w:rsidP="00916A58">
            <w:pPr>
              <w:tabs>
                <w:tab w:val="left" w:pos="6327"/>
              </w:tabs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Наши дети любознательны, задают много вопросов взрослым и сверстникам, при этом использует речь для выражения своих мыслей и желаний.</w:t>
            </w:r>
          </w:p>
          <w:p w:rsidR="00916A58" w:rsidRPr="00916A58" w:rsidRDefault="00916A58" w:rsidP="00864BE1">
            <w:pPr>
              <w:tabs>
                <w:tab w:val="left" w:pos="632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Знакомство с книжной культурой и детской литературой происходит на конкурсах чтецов,</w:t>
            </w:r>
            <w:r w:rsidRPr="00916A58">
              <w:rPr>
                <w:rFonts w:ascii="Arial" w:eastAsia="Calibri" w:hAnsi="Arial" w:cs="Arial"/>
                <w:color w:val="333333"/>
                <w:shd w:val="clear" w:color="auto" w:fill="FFFFFF"/>
              </w:rPr>
              <w:t> </w:t>
            </w:r>
            <w:r w:rsidRPr="00916A5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ежедневное чтение детям вслух является обязательным и рассматривается как традиция.</w:t>
            </w:r>
          </w:p>
          <w:p w:rsidR="00916A58" w:rsidRPr="00916A58" w:rsidRDefault="00916A58" w:rsidP="00916A58">
            <w:pPr>
              <w:tabs>
                <w:tab w:val="left" w:pos="6327"/>
              </w:tabs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Совместная деятельность педагога с детьми  по развитию речи проходит в форме занима</w:t>
            </w:r>
            <w:r w:rsidRPr="00916A58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softHyphen/>
            </w:r>
            <w:r w:rsidRPr="00916A58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тельной увлекательной игры</w:t>
            </w:r>
            <w:r w:rsidRPr="00916A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16A58" w:rsidRPr="00916A58" w:rsidRDefault="00916A58" w:rsidP="00916A58">
            <w:pPr>
              <w:tabs>
                <w:tab w:val="left" w:pos="6327"/>
              </w:tabs>
              <w:spacing w:after="0"/>
              <w:ind w:firstLine="709"/>
              <w:jc w:val="both"/>
              <w:rPr>
                <w:rFonts w:ascii="Arial" w:eastAsia="Calibri" w:hAnsi="Arial" w:cs="Arial"/>
                <w:color w:val="333333"/>
                <w:shd w:val="clear" w:color="auto" w:fill="FFFFFF"/>
              </w:rPr>
            </w:pPr>
            <w:r w:rsidRPr="00916A58">
              <w:rPr>
                <w:rFonts w:ascii="Times New Roman" w:eastAsia="Calibri" w:hAnsi="Times New Roman" w:cs="Times New Roman"/>
                <w:sz w:val="28"/>
                <w:szCs w:val="28"/>
              </w:rPr>
              <w:t>Позитивная динамика в области «Речевое развитие» достигнута за счет  реализации принципа индивидуализации образовательного процесса, интеграции образовательных областей в соответствии с возрастными возможностями детей.</w:t>
            </w:r>
          </w:p>
          <w:p w:rsidR="00916A58" w:rsidRPr="00916A58" w:rsidRDefault="00916A58" w:rsidP="00916A58">
            <w:pPr>
              <w:widowControl w:val="0"/>
              <w:tabs>
                <w:tab w:val="left" w:pos="6327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Анализ художественно-эстетического развития 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 демонстрируют хорошие показатели благодаря взаимодействию музыки, изобразительной деятельности и художественного слова, что способствует росту духовного потенциала каждого ребенка. </w:t>
            </w:r>
            <w:r w:rsidRPr="0091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Воспитанники участвуют в партнерской деятельности, могут интегрировать в индивидуальной и коллективной работе, осознают преимущества общего продукта деятельности.</w:t>
            </w:r>
          </w:p>
          <w:p w:rsidR="00916A58" w:rsidRPr="00916A58" w:rsidRDefault="00916A58" w:rsidP="00916A58">
            <w:pPr>
              <w:tabs>
                <w:tab w:val="left" w:pos="6327"/>
              </w:tabs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Демонстрируют  самостоятельность  в  организации  рабочего  места, используя комплекс технических навыков и умений, необходимых для реализации замысла.</w:t>
            </w:r>
            <w:r w:rsidRPr="0091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У детей сформирован стойкий интерес к изобразительной деятельности, рисунки стали более разнообразными и выразительными,</w:t>
            </w:r>
            <w:r w:rsidRPr="00916A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стало больше работ сюжетных, с проявлением детского творчества, улучшилась моторика детей, изобразительные навыки и умения. </w:t>
            </w:r>
            <w:r w:rsidRPr="00916A58">
              <w:rPr>
                <w:rFonts w:ascii="Times New Roman" w:eastAsia="Calibri" w:hAnsi="Times New Roman" w:cs="Times New Roman"/>
                <w:sz w:val="28"/>
                <w:szCs w:val="28"/>
              </w:rPr>
              <w:t>Наши дети эмоционально отзывчивы, интеллектуально развиты, креативны, любознательны, интересуются историей народных промыслов. Они умеют видеть, чувствовать, оценивать  и творить по законам  красоты.</w:t>
            </w:r>
            <w:r w:rsidRPr="0091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Воспитанники ДОУ неоднократно участвовали в конкурсах рисунков и творческих работ, которые проводились на муниципальном уровне.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Достигнута хорошая динамика в музыкальном  развитии.</w:t>
            </w:r>
            <w:r w:rsidRPr="00916A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16A58" w:rsidRPr="00916A58" w:rsidRDefault="00916A58" w:rsidP="00864BE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Музыкальное воспитание</w:t>
            </w: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развитие в детском саду организовано музыкальным руководителем,  имеет положительную динамику в развитии эмоционального состояния детей и в освоении ими всех видов музыкальной </w:t>
            </w: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</w:t>
            </w:r>
            <w:proofErr w:type="gramStart"/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течение года в каждой группе проводилась музыкальная образовательная деятельность. Педагог тщательно продумывал планирование, грамотно составляла перспективные и календарные планы, вне занятий музыкальный руководитель проводил индивидуальную работу с детьми по всем разделам музыкального воспитания и развития. В старшем дошкольном возрасте, учитывая появление у большинства детей интонационно-мелодической ориентации музыкального восприятия, обогащения плана индивидуальной интерпретации музыки, становление более адекватного восприятия музыкального образа обучала детей слышать процесс развития музыкального образа в музыкальном произведении. Формами приобщения дошкольников к музыке выступали хоровое и вокальное исполнение, игра на детских музыкальных инструментах, прослушивание музыкальных произведений, выражение своих эмоций в слове, художественном движении.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знакомили с музыкальными жанрами и формами, интонационной основой, выразительными возможностями, с основными чертами музыки родной страны, других народов мира. При отборе музыкального репертуара педагог ориентировался на подлинную художественную ценность произведения.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Анализ физического развития. 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Образовательный процесс ДОУ имеет здоровье сберегающую направленность </w:t>
            </w:r>
            <w:proofErr w:type="gramStart"/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–в</w:t>
            </w:r>
            <w:proofErr w:type="gramEnd"/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оспитание и обучение детей ведется в режиме здоровьесбережение и здоровье обогащения; соответствует возрастным и индивидуальным возможностям детей, способствует усвоению детьми ценностей здоровья и здорового образа жизни, в котором используются адекватные им технологии развития и воспитания.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 из основных направлений физкультурно-оздоровительной работы нашего ДОУ – это создание оптимальных условий для целесообразной двигательной активности детей, формирование необходимых двигательных умений и навыков, а также воспитание положительного отношения и потребности к физическим упражнениям.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Каковы же были условия для реализации физкультурно-оздоровительной работы: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в ДОУ охранительного режима и постоянная всемерная забота об укреплении здоровья детей и сотрудников;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-тесная взаимосвязь физического воспитания с формированием установок, навыков, способов и приемов, направленных на сохранение и укрепление здоровья детей;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-доверие к физическим ощущениям ребенка;</w:t>
            </w:r>
          </w:p>
          <w:p w:rsidR="00916A58" w:rsidRPr="00916A58" w:rsidRDefault="00263321" w:rsidP="002633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</w:t>
            </w:r>
            <w:r w:rsidR="00916A58"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-обучение конкретным способам и приемам выполнения комплексных физических упражнений, самомассажа, дыхательных упражнений, закаливающих и оздоровительных процедур.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воспитанников организована с учетом состояния их здоровья и интересов и направлена на удовлетворение их физиологических (сон, питание, отдых, пребывание на свежем воздухе и др.) и двигательных потребностей. Организовано4-х разовое сбалансированное питание, включающее в себя йодсодержащие продукты, соки, фрукты. Соблюдается питьевой режим.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Главным условием организации жизни дошкольников в детском саду для нас является создание у детей чувства эмоционального комфорта и психологической защищенности.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Выполняются санитарно-гигиенические требования, рациональный режим дня (для холодного и теплого времени года) и сетка занятий в соответствии с требованиями СанПиН 2.4.1.3049-13.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Соблюдению требований к гигиене учебного процесса способствует также функционирование в ДОУ разветвлённой сети специальных помещений: кабинет учителя-логопеда, кабинет педагога-психолога, физкультурный, музыкальный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залы, сенсорная комната, фиолетовая комната, театральная студия. Смена видов деятельности и переход из группы в специальные помещения обеспечивают не только необходимую физическую активность отдельным группам мышц, но и способствуют рациональному (а значит оздоровительному) режиму, стабильному и одновременно гибкому, 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динамичному. Разработаны циклограммы организованной и совместной деятельности детей и специалистов в течение дня.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специалистов и кабинетов возможность проводить коррекционную работу с детьми с ОВЗ (нарушение речи и познавательной сферы), способствует созданию комфортных условий, благоприятного микроклимата. Наше дошкольное учреждение позволяет использовать разнообразные организованные формы работы с детьми: помимо фрон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</w:rPr>
              <w:t>тальных и занятий с каждым ребѐнком в течение учебной недели про</w:t>
            </w: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водится ряд индивидуальных занятий специалистов – логопеда, психолога, музыкального руководителя</w:t>
            </w:r>
            <w:proofErr w:type="gramStart"/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916A58" w:rsidRPr="00916A58" w:rsidRDefault="00916A58" w:rsidP="0026332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Деятельность по сохранению и укреплению здоровья детей в МБ ДОУ №59 ведется по разработанной в педагогическом коллективе комплексно-целевой программе «Здоровый ребенок». Цель программы направлена на сохранение и укрепление психического и физического здоровья детей, за счет качественного улучшения работы по укреплению здоровья </w:t>
            </w: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воспитанников и формирования привычки к ЗОЖ как показателя общечеловеческой культуры.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программе «Здоровый ребенок» разработан и внедрен </w:t>
            </w:r>
            <w:r w:rsidRPr="0091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 «Реализация здоровьесберегающих технологий в работе с детьми в возрасте от 3-х до 7 лет»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целью</w:t>
            </w:r>
            <w:r w:rsidRPr="00916A58">
              <w:rPr>
                <w:rFonts w:ascii="Times New Roman,Bold" w:eastAsia="Times New Roman" w:hAnsi="Times New Roman,Bold" w:cs="Times New Roman,Bold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индивидуализации содержания лечебно-профилактической, физкультурно-оздоровительной и коррекционно-развивающей работы в соответствии с состоянием здоровья и развития детей компенсирующих групп разного возраста.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Программно-целевое управление разработано по определенным блокам. Практическая значимость состоит в разработке комплексного подхода по сохранению и укреплению здоровья воспитанников общеразвивающих и компенсирующих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 и отбору здоровьесберегающих технологий.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Педагогами ДОУ </w:t>
            </w:r>
            <w:proofErr w:type="gramStart"/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разработаны</w:t>
            </w:r>
            <w:proofErr w:type="gramEnd"/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используются: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Календарно-тематическое планирование по использованию здоровьесберегающих технологий в режиме дня.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Циклограммы использования здоровьесберегающих технологий для всех возрастов детей.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Перспективно-тематические планы здоровьесберегающих технологий, игр и упражнений для всех возрастных групп с использованием речевого материала по каж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</w:rPr>
              <w:t>дой изучаемой лексической теме</w:t>
            </w:r>
            <w:r w:rsidRPr="00916A58">
              <w:rPr>
                <w:rFonts w:ascii="Calibri" w:eastAsia="Times New Roman" w:hAnsi="Calibri" w:cs="Calibri"/>
                <w:sz w:val="28"/>
                <w:szCs w:val="28"/>
              </w:rPr>
              <w:t>.</w:t>
            </w:r>
          </w:p>
          <w:p w:rsidR="00916A58" w:rsidRPr="00916A58" w:rsidRDefault="00916A58" w:rsidP="00916A58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В основу работы коллектива положен личностно-ориентированный подход к физическому воспитанию и оздоровлению детей с использованием здоровьесберегающих технологий. Специалисты ДОУ определили необходимый уровень психолого-медико-педагогического сопровождения ребенка, формы и методы оздоровления детей</w:t>
            </w:r>
          </w:p>
          <w:p w:rsidR="00916A58" w:rsidRDefault="00916A58" w:rsidP="00916A58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Физкультурно - оздоровительная работа в ДОУ ведётся в системе: прогулки на воздухе, физкультурные занятия на воздухе;  босохождение, организуются физкультурно – оздоровительные мероприятия: утренняя гимнастика, гимнастика после сна, физические упражнения и подвижные игры, корригирующая гимнастика. </w:t>
            </w:r>
          </w:p>
          <w:p w:rsidR="00916A58" w:rsidRPr="00916A58" w:rsidRDefault="00916A58" w:rsidP="00864BE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Для систематизации воспитательно-образовательной работы по физическому воспитанию  разработан план:</w:t>
            </w:r>
          </w:p>
          <w:p w:rsidR="00916A58" w:rsidRPr="00916A58" w:rsidRDefault="00916A58" w:rsidP="00916A58">
            <w:pPr>
              <w:spacing w:after="0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информационных стендах для родителей в каждой возрастной группе педагоги освещают вопросы оздоровления детей. Двигательная 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активность является важным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 </w:t>
            </w:r>
          </w:p>
          <w:p w:rsidR="00916A58" w:rsidRPr="00916A58" w:rsidRDefault="00916A58" w:rsidP="00864BE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активность – это естественная потребность детей дошкольного возраста, поэтому в нашем ДОУ создаются все  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предметн</w:t>
            </w:r>
            <w:proofErr w:type="gramStart"/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развивающей среды.</w:t>
            </w:r>
          </w:p>
          <w:p w:rsidR="00916A58" w:rsidRPr="00916A58" w:rsidRDefault="00916A58" w:rsidP="00916A58">
            <w:pPr>
              <w:spacing w:after="0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  В ДОУ   созданы условия для физического и психического комфорта ребенка, осуществляется профилактика различных заболеваний. Воспитателями постоянно поддерживается потребность в спонтанной двигательной активности детей, и создаются условия для переживания «мышечной радости». Проводятся традиционные и нетрадиционные виды занятий с двигательными минутками, динамическими паузами, физкультминутками, более интенсивной двигательной деятельности перед занятиями умственного характера.</w:t>
            </w:r>
          </w:p>
          <w:p w:rsidR="00916A58" w:rsidRPr="00916A58" w:rsidRDefault="00864BE1" w:rsidP="00916A58">
            <w:pPr>
              <w:spacing w:after="0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16A58"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всех возрастных группах организованы физкультурные уголки, были проведены консультации для родителей.</w:t>
            </w:r>
          </w:p>
          <w:p w:rsidR="00916A58" w:rsidRDefault="00916A58" w:rsidP="00916A58">
            <w:pPr>
              <w:tabs>
                <w:tab w:val="left" w:pos="6327"/>
              </w:tabs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A58">
              <w:rPr>
                <w:rFonts w:ascii="Times New Roman" w:eastAsia="Calibri" w:hAnsi="Times New Roman" w:cs="Times New Roman"/>
                <w:sz w:val="28"/>
                <w:szCs w:val="28"/>
              </w:rPr>
              <w:t>Одной из задач коллектива дошкольного учреждения является укрепление здоровья и совершенствование физического развития ребенка, через организацию закаливания, воспитания привычки к повседневной двигательной активности. Медико-профилактическая деятельность в ДОУ обеспечивает сохранение и приумножение здоровья детей под руководством медицинского персонала в соответствии с требованиями и нормами. Педагоги создают условия для различных видов двигательной активности детей в соответствии с их возрастными и индивидуальными особенностями, способствуют становлению у детей ценностей здорового образа жизни. Все это находит отражение в программе «Здоровье». Сравнительный анализ с предыдущими учебными годами по заболеваемости воспитанников</w:t>
            </w:r>
          </w:p>
          <w:p w:rsidR="00AD72CC" w:rsidRPr="004C7DF2" w:rsidRDefault="00AD72CC" w:rsidP="00AD72C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6.2   </w:t>
            </w:r>
            <w:r w:rsidRPr="004C7DF2">
              <w:rPr>
                <w:b/>
                <w:bCs/>
                <w:sz w:val="28"/>
                <w:szCs w:val="28"/>
              </w:rPr>
              <w:t xml:space="preserve">Результаты работы по снижению заболеваемости </w:t>
            </w:r>
          </w:p>
          <w:p w:rsidR="00AD72CC" w:rsidRDefault="00863F89" w:rsidP="00AD72C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AD72CC" w:rsidRPr="004C7DF2">
              <w:rPr>
                <w:sz w:val="28"/>
                <w:szCs w:val="28"/>
              </w:rPr>
              <w:t xml:space="preserve">Снижение заболеваемости обеспечено созданием в ДОУ </w:t>
            </w:r>
            <w:r w:rsidR="00AD72CC">
              <w:rPr>
                <w:sz w:val="28"/>
                <w:szCs w:val="28"/>
              </w:rPr>
              <w:t xml:space="preserve">   </w:t>
            </w:r>
            <w:r w:rsidR="00AD72CC" w:rsidRPr="004C7DF2">
              <w:rPr>
                <w:sz w:val="28"/>
                <w:szCs w:val="28"/>
              </w:rPr>
              <w:t xml:space="preserve">высоким уровнем организации адаптационных мероприятий, выполнением установленного режима, </w:t>
            </w:r>
            <w:r w:rsidR="00AD72CC">
              <w:rPr>
                <w:sz w:val="28"/>
                <w:szCs w:val="28"/>
              </w:rPr>
              <w:t>достаточным пребыванием детей</w:t>
            </w:r>
          </w:p>
          <w:p w:rsidR="00AD72CC" w:rsidRDefault="00AD72CC" w:rsidP="00AD72CC">
            <w:pPr>
              <w:pStyle w:val="Default"/>
              <w:rPr>
                <w:sz w:val="28"/>
                <w:szCs w:val="28"/>
              </w:rPr>
            </w:pPr>
            <w:r w:rsidRPr="004C7DF2">
              <w:rPr>
                <w:sz w:val="28"/>
                <w:szCs w:val="28"/>
              </w:rPr>
              <w:t>на свежем воздухе, применение педагогами в образовательной деятельности оздоровительных технологий: двигательные паузы, корригирующая гимнастика, дыхательная гимнастика, релаксационные упражнения, проведение дней здоровья, физкультурных досугов, занятия по ЗОЖ, профе</w:t>
            </w:r>
            <w:r>
              <w:rPr>
                <w:sz w:val="28"/>
                <w:szCs w:val="28"/>
              </w:rPr>
              <w:t xml:space="preserve">ссиональным уровнем педагогов. </w:t>
            </w:r>
          </w:p>
          <w:p w:rsidR="00AD72CC" w:rsidRPr="00916A58" w:rsidRDefault="00AD72CC" w:rsidP="00916A58">
            <w:pPr>
              <w:tabs>
                <w:tab w:val="left" w:pos="6327"/>
              </w:tabs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6A58" w:rsidRPr="00916A58" w:rsidRDefault="00916A58" w:rsidP="00916A58">
            <w:pPr>
              <w:tabs>
                <w:tab w:val="left" w:pos="6327"/>
              </w:tabs>
              <w:spacing w:after="0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Таблица 13.</w:t>
            </w:r>
          </w:p>
          <w:p w:rsidR="00916A58" w:rsidRPr="00916A58" w:rsidRDefault="00263321" w:rsidP="00263321">
            <w:pPr>
              <w:shd w:val="clear" w:color="auto" w:fill="FFFFFF"/>
              <w:tabs>
                <w:tab w:val="left" w:pos="632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   </w:t>
            </w:r>
            <w:r w:rsidR="00916A58" w:rsidRPr="00916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Анализ заболеваемости детей МБДОУ № 59 за  2015-2018г.</w:t>
            </w:r>
          </w:p>
          <w:tbl>
            <w:tblPr>
              <w:tblW w:w="10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98"/>
              <w:gridCol w:w="1559"/>
              <w:gridCol w:w="1701"/>
              <w:gridCol w:w="2055"/>
              <w:gridCol w:w="860"/>
            </w:tblGrid>
            <w:tr w:rsidR="009D7122" w:rsidRPr="00916A58" w:rsidTr="009D7122"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7122" w:rsidRPr="00916A58" w:rsidRDefault="009D7122" w:rsidP="00DC7CE0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en-US"/>
                    </w:rPr>
                    <w:t>Перечень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en-US"/>
                    </w:rPr>
                    <w:t xml:space="preserve"> </w:t>
                  </w:r>
                  <w:r w:rsidRPr="00916A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en-US"/>
                    </w:rPr>
                    <w:t>заболеваний.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7122" w:rsidRPr="00916A58" w:rsidRDefault="009D7122" w:rsidP="00916A58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en-US"/>
                    </w:rPr>
                    <w:t>2015-2016г</w:t>
                  </w:r>
                  <w:proofErr w:type="gramStart"/>
                  <w:r w:rsidRPr="00916A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en-US"/>
                    </w:rPr>
                    <w:t>.г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7122" w:rsidRPr="00916A58" w:rsidRDefault="009D7122" w:rsidP="00916A58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en-US"/>
                    </w:rPr>
                    <w:t>2</w:t>
                  </w:r>
                  <w:r w:rsidRPr="00916A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en-US"/>
                    </w:rPr>
                    <w:t>016-2017г</w:t>
                  </w:r>
                  <w:proofErr w:type="gramStart"/>
                  <w:r w:rsidRPr="00916A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en-US"/>
                    </w:rPr>
                    <w:t>.г</w:t>
                  </w:r>
                  <w:proofErr w:type="gramEnd"/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7122" w:rsidRPr="00916A58" w:rsidRDefault="009D7122" w:rsidP="00916A58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en-US"/>
                    </w:rPr>
                    <w:t>2017-2018г.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7122" w:rsidRPr="00916A58" w:rsidRDefault="009D7122" w:rsidP="009D7122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9D7122" w:rsidRPr="00916A58" w:rsidTr="009D7122">
              <w:trPr>
                <w:trHeight w:val="658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7122" w:rsidRPr="00916A58" w:rsidRDefault="009D7122" w:rsidP="00DC7CE0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Количество случаев заболеваний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7122" w:rsidRPr="00916A58" w:rsidRDefault="009D7122" w:rsidP="00494F34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7122" w:rsidRPr="00916A58" w:rsidRDefault="009D7122" w:rsidP="00494F34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701</w:t>
                  </w: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7122" w:rsidRPr="00916A58" w:rsidRDefault="009D7122" w:rsidP="00494F34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624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7122" w:rsidRPr="00916A58" w:rsidRDefault="009D7122" w:rsidP="009D7122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9D7122" w:rsidRPr="00916A58" w:rsidTr="009D7122">
              <w:trPr>
                <w:trHeight w:val="242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7122" w:rsidRPr="00916A58" w:rsidRDefault="009D7122" w:rsidP="00DC7CE0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Количество  заболеваний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7122" w:rsidRPr="00916A58" w:rsidRDefault="009D7122" w:rsidP="00494F34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7122" w:rsidRPr="00916A58" w:rsidRDefault="009D7122" w:rsidP="00494F34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5950</w:t>
                  </w: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7122" w:rsidRPr="00916A58" w:rsidRDefault="009D7122" w:rsidP="00494F34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4387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7122" w:rsidRPr="00916A58" w:rsidRDefault="009D7122" w:rsidP="009D7122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7122" w:rsidRPr="00916A58" w:rsidTr="009D7122"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9D7122" w:rsidRPr="00916A58" w:rsidRDefault="009D7122" w:rsidP="00DC7CE0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Количество случаев на 1 ребенка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9D7122" w:rsidRPr="00916A58" w:rsidRDefault="009D7122" w:rsidP="00494F34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2,8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9D7122" w:rsidRPr="00916A58" w:rsidRDefault="009D7122" w:rsidP="00494F34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3,1</w:t>
                  </w: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9D7122" w:rsidRPr="00916A58" w:rsidRDefault="009D7122" w:rsidP="00494F34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2,9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9D7122" w:rsidRPr="00916A58" w:rsidRDefault="009D7122" w:rsidP="009D7122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9D7122" w:rsidRPr="00916A58" w:rsidTr="009D7122"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9D7122" w:rsidRPr="00916A58" w:rsidRDefault="009D7122" w:rsidP="00DC7CE0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Количество  дней на 1 ребенка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9D7122" w:rsidRPr="00916A58" w:rsidRDefault="009D7122" w:rsidP="00494F34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9D7122" w:rsidRPr="00916A58" w:rsidRDefault="009D7122" w:rsidP="00494F34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10</w:t>
                  </w: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9D7122" w:rsidRPr="00916A58" w:rsidRDefault="009D7122" w:rsidP="00494F34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11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9D7122" w:rsidRPr="00916A58" w:rsidRDefault="009D7122" w:rsidP="009D7122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9D7122" w:rsidRPr="00916A58" w:rsidTr="009D7122">
              <w:trPr>
                <w:trHeight w:val="325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7122" w:rsidRPr="00916A58" w:rsidRDefault="009D7122" w:rsidP="00DC7CE0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Несчастные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 xml:space="preserve"> </w:t>
                  </w: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 xml:space="preserve">случаи, отравления, </w:t>
                  </w:r>
                  <w:r w:rsidRPr="00494F3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en-US"/>
                    </w:rPr>
                    <w:t>травмы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7122" w:rsidRPr="00916A58" w:rsidRDefault="009D7122" w:rsidP="00494F34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7122" w:rsidRPr="00916A58" w:rsidRDefault="009D7122" w:rsidP="00916A58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7122" w:rsidRPr="00916A58" w:rsidRDefault="009D7122" w:rsidP="00916A58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D7122" w:rsidRPr="00916A58" w:rsidRDefault="009D7122" w:rsidP="00916A58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9D7122" w:rsidRPr="00916A58" w:rsidTr="009D7122"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9D7122" w:rsidRPr="00916A58" w:rsidRDefault="009D7122" w:rsidP="00DC7CE0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Количество ЧДБ детей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9D7122" w:rsidRPr="00916A58" w:rsidRDefault="009D7122" w:rsidP="00864BE1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9D7122" w:rsidRPr="00916A58" w:rsidRDefault="009D7122" w:rsidP="00864BE1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18</w:t>
                  </w: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9D7122" w:rsidRPr="00916A58" w:rsidRDefault="009D7122" w:rsidP="00864BE1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  <w:t>20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9D7122" w:rsidRPr="00916A58" w:rsidRDefault="009D7122" w:rsidP="009D7122">
                  <w:pPr>
                    <w:shd w:val="clear" w:color="auto" w:fill="FFFFFF"/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</w:tbl>
          <w:p w:rsidR="00916A58" w:rsidRPr="00916A58" w:rsidRDefault="00916A58" w:rsidP="00916A58">
            <w:pPr>
              <w:shd w:val="clear" w:color="auto" w:fill="FFFFFF"/>
              <w:tabs>
                <w:tab w:val="left" w:pos="6327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16A58" w:rsidRPr="00916A58" w:rsidRDefault="00916A58" w:rsidP="00916A58">
            <w:pPr>
              <w:shd w:val="clear" w:color="auto" w:fill="FFFFFF"/>
              <w:tabs>
                <w:tab w:val="left" w:pos="6327"/>
              </w:tabs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      </w:t>
            </w:r>
            <w:r w:rsidRPr="00916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Таблица №14.</w:t>
            </w:r>
          </w:p>
          <w:p w:rsidR="00916A58" w:rsidRPr="00916A58" w:rsidRDefault="00916A58" w:rsidP="00916A58">
            <w:pPr>
              <w:shd w:val="clear" w:color="auto" w:fill="FFFFFF"/>
              <w:tabs>
                <w:tab w:val="left" w:pos="6327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16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Процент детей, имеющих хронические заболевания</w:t>
            </w:r>
          </w:p>
          <w:p w:rsidR="00916A58" w:rsidRPr="00916A58" w:rsidRDefault="00916A58" w:rsidP="00916A58">
            <w:pPr>
              <w:shd w:val="clear" w:color="auto" w:fill="FFFFFF"/>
              <w:tabs>
                <w:tab w:val="num" w:pos="540"/>
                <w:tab w:val="left" w:pos="6327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W w:w="9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2"/>
              <w:gridCol w:w="3289"/>
              <w:gridCol w:w="2640"/>
              <w:gridCol w:w="167"/>
              <w:gridCol w:w="69"/>
            </w:tblGrid>
            <w:tr w:rsidR="009D7122" w:rsidRPr="00916A58" w:rsidTr="009D7122">
              <w:trPr>
                <w:trHeight w:val="548"/>
              </w:trPr>
              <w:tc>
                <w:tcPr>
                  <w:tcW w:w="3402" w:type="dxa"/>
                  <w:shd w:val="clear" w:color="auto" w:fill="FFFFFF"/>
                </w:tcPr>
                <w:p w:rsidR="009D7122" w:rsidRPr="00916A58" w:rsidRDefault="009D7122" w:rsidP="00DC7CE0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Классификация болезней</w:t>
                  </w:r>
                </w:p>
              </w:tc>
              <w:tc>
                <w:tcPr>
                  <w:tcW w:w="3289" w:type="dxa"/>
                  <w:shd w:val="clear" w:color="auto" w:fill="FFFFFF"/>
                </w:tcPr>
                <w:p w:rsidR="009D7122" w:rsidRPr="00916A58" w:rsidRDefault="009D7122" w:rsidP="00DC7CE0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Нозологическая форма</w:t>
                  </w:r>
                </w:p>
              </w:tc>
              <w:tc>
                <w:tcPr>
                  <w:tcW w:w="2640" w:type="dxa"/>
                  <w:shd w:val="clear" w:color="auto" w:fill="FFFFFF"/>
                </w:tcPr>
                <w:p w:rsidR="009D7122" w:rsidRPr="00916A58" w:rsidRDefault="009D7122" w:rsidP="00DC7CE0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Количество детей</w:t>
                  </w:r>
                </w:p>
              </w:tc>
              <w:tc>
                <w:tcPr>
                  <w:tcW w:w="236" w:type="dxa"/>
                  <w:gridSpan w:val="2"/>
                  <w:shd w:val="clear" w:color="auto" w:fill="FFFFFF"/>
                </w:tcPr>
                <w:p w:rsidR="009D7122" w:rsidRPr="00916A58" w:rsidRDefault="009D7122" w:rsidP="009D7122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D7122" w:rsidRPr="00916A58" w:rsidTr="009D7122">
              <w:trPr>
                <w:trHeight w:val="292"/>
              </w:trPr>
              <w:tc>
                <w:tcPr>
                  <w:tcW w:w="3402" w:type="dxa"/>
                  <w:shd w:val="clear" w:color="auto" w:fill="FFFFFF"/>
                </w:tcPr>
                <w:p w:rsidR="009D7122" w:rsidRPr="00916A58" w:rsidRDefault="009D7122" w:rsidP="00DC7CE0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Болезни органов дыхания</w:t>
                  </w:r>
                </w:p>
              </w:tc>
              <w:tc>
                <w:tcPr>
                  <w:tcW w:w="3289" w:type="dxa"/>
                  <w:shd w:val="clear" w:color="auto" w:fill="FFFFFF"/>
                </w:tcPr>
                <w:p w:rsidR="009D7122" w:rsidRPr="00916A58" w:rsidRDefault="009D7122" w:rsidP="00DC7CE0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Бронхит</w:t>
                  </w:r>
                </w:p>
              </w:tc>
              <w:tc>
                <w:tcPr>
                  <w:tcW w:w="2640" w:type="dxa"/>
                  <w:shd w:val="clear" w:color="auto" w:fill="FFFFFF"/>
                </w:tcPr>
                <w:p w:rsidR="009D7122" w:rsidRPr="00864BE1" w:rsidRDefault="009D7122" w:rsidP="00916A58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4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6" w:type="dxa"/>
                  <w:gridSpan w:val="2"/>
                  <w:shd w:val="clear" w:color="auto" w:fill="FFFFFF"/>
                </w:tcPr>
                <w:p w:rsidR="009D7122" w:rsidRPr="00864BE1" w:rsidRDefault="009D7122" w:rsidP="009D7122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7122" w:rsidRPr="00916A58" w:rsidTr="009D7122">
              <w:trPr>
                <w:trHeight w:val="548"/>
              </w:trPr>
              <w:tc>
                <w:tcPr>
                  <w:tcW w:w="3402" w:type="dxa"/>
                  <w:shd w:val="clear" w:color="auto" w:fill="FFFFFF"/>
                </w:tcPr>
                <w:p w:rsidR="009D7122" w:rsidRPr="00916A58" w:rsidRDefault="009D7122" w:rsidP="00DC7CE0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Патология органов зрения</w:t>
                  </w:r>
                </w:p>
              </w:tc>
              <w:tc>
                <w:tcPr>
                  <w:tcW w:w="3289" w:type="dxa"/>
                  <w:shd w:val="clear" w:color="auto" w:fill="FFFFFF"/>
                </w:tcPr>
                <w:p w:rsidR="009D7122" w:rsidRPr="00916A58" w:rsidRDefault="009D7122" w:rsidP="00DC7CE0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Косоглазие, астигматизм, миопия</w:t>
                  </w:r>
                </w:p>
              </w:tc>
              <w:tc>
                <w:tcPr>
                  <w:tcW w:w="2640" w:type="dxa"/>
                  <w:shd w:val="clear" w:color="auto" w:fill="FFFFFF"/>
                </w:tcPr>
                <w:p w:rsidR="009D7122" w:rsidRPr="00916A58" w:rsidRDefault="009D7122" w:rsidP="00916A58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4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(3%)</w:t>
                  </w:r>
                </w:p>
              </w:tc>
              <w:tc>
                <w:tcPr>
                  <w:tcW w:w="236" w:type="dxa"/>
                  <w:gridSpan w:val="2"/>
                  <w:shd w:val="clear" w:color="auto" w:fill="FFFFFF"/>
                </w:tcPr>
                <w:p w:rsidR="009D7122" w:rsidRPr="00916A58" w:rsidRDefault="009D7122" w:rsidP="009D7122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7122" w:rsidRPr="00916A58" w:rsidTr="009D7122">
              <w:trPr>
                <w:trHeight w:val="280"/>
              </w:trPr>
              <w:tc>
                <w:tcPr>
                  <w:tcW w:w="3402" w:type="dxa"/>
                  <w:shd w:val="clear" w:color="auto" w:fill="FFFFFF"/>
                </w:tcPr>
                <w:p w:rsidR="009D7122" w:rsidRPr="00916A58" w:rsidRDefault="009D7122" w:rsidP="00DC7CE0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Тубинфицированность</w:t>
                  </w:r>
                </w:p>
              </w:tc>
              <w:tc>
                <w:tcPr>
                  <w:tcW w:w="3289" w:type="dxa"/>
                  <w:shd w:val="clear" w:color="auto" w:fill="FFFFFF"/>
                </w:tcPr>
                <w:p w:rsidR="009D7122" w:rsidRPr="00916A58" w:rsidRDefault="009D7122" w:rsidP="00DC7CE0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Тубинфицированность</w:t>
                  </w:r>
                </w:p>
              </w:tc>
              <w:tc>
                <w:tcPr>
                  <w:tcW w:w="2640" w:type="dxa"/>
                  <w:shd w:val="clear" w:color="auto" w:fill="FFFFFF"/>
                </w:tcPr>
                <w:p w:rsidR="009D7122" w:rsidRPr="00916A58" w:rsidRDefault="009D7122" w:rsidP="00916A58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4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 </w:t>
                  </w: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(2%)</w:t>
                  </w:r>
                </w:p>
              </w:tc>
              <w:tc>
                <w:tcPr>
                  <w:tcW w:w="236" w:type="dxa"/>
                  <w:gridSpan w:val="2"/>
                  <w:shd w:val="clear" w:color="auto" w:fill="FFFFFF"/>
                </w:tcPr>
                <w:p w:rsidR="009D7122" w:rsidRPr="00916A58" w:rsidRDefault="009D7122" w:rsidP="009D7122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7CE0" w:rsidRPr="00916A58" w:rsidTr="009D7122">
              <w:trPr>
                <w:gridAfter w:val="1"/>
                <w:wAfter w:w="69" w:type="dxa"/>
                <w:trHeight w:val="560"/>
              </w:trPr>
              <w:tc>
                <w:tcPr>
                  <w:tcW w:w="3402" w:type="dxa"/>
                  <w:shd w:val="clear" w:color="auto" w:fill="FFFFFF"/>
                </w:tcPr>
                <w:p w:rsidR="00DC7CE0" w:rsidRPr="00916A58" w:rsidRDefault="00DC7CE0" w:rsidP="00DC7CE0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Болезни </w:t>
                  </w:r>
                  <w:proofErr w:type="gramStart"/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сердечно</w:t>
                  </w:r>
                  <w:r w:rsidR="00494F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сосудистой</w:t>
                  </w:r>
                  <w:proofErr w:type="gramEnd"/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системы</w:t>
                  </w:r>
                </w:p>
              </w:tc>
              <w:tc>
                <w:tcPr>
                  <w:tcW w:w="3289" w:type="dxa"/>
                  <w:shd w:val="clear" w:color="auto" w:fill="FFFFFF"/>
                </w:tcPr>
                <w:p w:rsidR="00DC7CE0" w:rsidRPr="00916A58" w:rsidRDefault="00DC7CE0" w:rsidP="00DC7CE0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Аномалия сердца</w:t>
                  </w:r>
                </w:p>
              </w:tc>
              <w:tc>
                <w:tcPr>
                  <w:tcW w:w="2807" w:type="dxa"/>
                  <w:gridSpan w:val="2"/>
                  <w:shd w:val="clear" w:color="auto" w:fill="FFFFFF"/>
                </w:tcPr>
                <w:p w:rsidR="00DC7CE0" w:rsidRPr="00864BE1" w:rsidRDefault="00DC7CE0" w:rsidP="00916A58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4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 </w:t>
                  </w: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(2%) </w:t>
                  </w:r>
                </w:p>
              </w:tc>
            </w:tr>
            <w:tr w:rsidR="00DC7CE0" w:rsidRPr="00916A58" w:rsidTr="009D7122">
              <w:trPr>
                <w:gridAfter w:val="1"/>
                <w:wAfter w:w="69" w:type="dxa"/>
                <w:trHeight w:val="667"/>
              </w:trPr>
              <w:tc>
                <w:tcPr>
                  <w:tcW w:w="3402" w:type="dxa"/>
                  <w:shd w:val="clear" w:color="auto" w:fill="FFFFFF"/>
                </w:tcPr>
                <w:p w:rsidR="00DC7CE0" w:rsidRPr="00916A58" w:rsidRDefault="00DC7CE0" w:rsidP="00DC7CE0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Патология опорно-двигательного аппарата</w:t>
                  </w:r>
                </w:p>
              </w:tc>
              <w:tc>
                <w:tcPr>
                  <w:tcW w:w="3289" w:type="dxa"/>
                  <w:shd w:val="clear" w:color="auto" w:fill="FFFFFF"/>
                </w:tcPr>
                <w:p w:rsidR="00DC7CE0" w:rsidRPr="00916A58" w:rsidRDefault="00DC7CE0" w:rsidP="00DC7CE0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Нарушение осанки, плоскостопие</w:t>
                  </w:r>
                </w:p>
              </w:tc>
              <w:tc>
                <w:tcPr>
                  <w:tcW w:w="2807" w:type="dxa"/>
                  <w:gridSpan w:val="2"/>
                  <w:shd w:val="clear" w:color="auto" w:fill="FFFFFF"/>
                </w:tcPr>
                <w:p w:rsidR="00DC7CE0" w:rsidRPr="00916A58" w:rsidRDefault="00DC7CE0" w:rsidP="00916A58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51(</w:t>
                  </w:r>
                  <w:r w:rsidRPr="00864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%)</w:t>
                  </w:r>
                </w:p>
                <w:p w:rsidR="00DC7CE0" w:rsidRPr="00916A58" w:rsidRDefault="00DC7CE0" w:rsidP="00916A58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7CE0" w:rsidRPr="00916A58" w:rsidTr="009D7122">
              <w:trPr>
                <w:gridAfter w:val="1"/>
                <w:wAfter w:w="69" w:type="dxa"/>
                <w:trHeight w:val="667"/>
              </w:trPr>
              <w:tc>
                <w:tcPr>
                  <w:tcW w:w="3402" w:type="dxa"/>
                  <w:shd w:val="clear" w:color="auto" w:fill="FFFFFF"/>
                </w:tcPr>
                <w:p w:rsidR="00DC7CE0" w:rsidRPr="00864BE1" w:rsidRDefault="00DC7CE0" w:rsidP="00DC7CE0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ДЦП</w:t>
                  </w:r>
                </w:p>
              </w:tc>
              <w:tc>
                <w:tcPr>
                  <w:tcW w:w="3289" w:type="dxa"/>
                  <w:shd w:val="clear" w:color="auto" w:fill="FFFFFF"/>
                </w:tcPr>
                <w:p w:rsidR="00DC7CE0" w:rsidRPr="00916A58" w:rsidRDefault="00DC7CE0" w:rsidP="00DC7CE0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7" w:type="dxa"/>
                  <w:gridSpan w:val="2"/>
                  <w:shd w:val="clear" w:color="auto" w:fill="FFFFFF"/>
                </w:tcPr>
                <w:p w:rsidR="00DC7CE0" w:rsidRPr="00864BE1" w:rsidRDefault="00DC7CE0" w:rsidP="00916A58">
                  <w:pPr>
                    <w:widowControl w:val="0"/>
                    <w:shd w:val="clear" w:color="auto" w:fill="FFFFFF"/>
                    <w:tabs>
                      <w:tab w:val="left" w:pos="6327"/>
                    </w:tabs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4B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</w:t>
                  </w: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(0,5%)</w:t>
                  </w:r>
                </w:p>
              </w:tc>
            </w:tr>
          </w:tbl>
          <w:p w:rsidR="00916A58" w:rsidRPr="00916A58" w:rsidRDefault="00916A58" w:rsidP="00916A58">
            <w:pPr>
              <w:shd w:val="clear" w:color="auto" w:fill="FFFFFF"/>
              <w:tabs>
                <w:tab w:val="left" w:pos="6327"/>
              </w:tabs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 </w:t>
            </w:r>
          </w:p>
          <w:p w:rsidR="00916A58" w:rsidRPr="00916A58" w:rsidRDefault="00916A58" w:rsidP="00916A58">
            <w:pPr>
              <w:tabs>
                <w:tab w:val="left" w:pos="6327"/>
              </w:tabs>
              <w:spacing w:after="0"/>
              <w:ind w:firstLine="709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Таблица№15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6A58" w:rsidRPr="00916A58" w:rsidRDefault="00916A58" w:rsidP="00916A58">
            <w:pPr>
              <w:tabs>
                <w:tab w:val="left" w:pos="6327"/>
              </w:tabs>
              <w:spacing w:after="0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Динамика показателей физического развития</w:t>
            </w:r>
          </w:p>
          <w:tbl>
            <w:tblPr>
              <w:tblW w:w="10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0"/>
              <w:gridCol w:w="1984"/>
              <w:gridCol w:w="2268"/>
              <w:gridCol w:w="2415"/>
              <w:gridCol w:w="846"/>
            </w:tblGrid>
            <w:tr w:rsidR="009D7122" w:rsidRPr="00916A58" w:rsidTr="009D7122">
              <w:trPr>
                <w:trHeight w:val="349"/>
              </w:trPr>
              <w:tc>
                <w:tcPr>
                  <w:tcW w:w="2660" w:type="dxa"/>
                  <w:shd w:val="clear" w:color="auto" w:fill="auto"/>
                </w:tcPr>
                <w:p w:rsidR="009D7122" w:rsidRPr="00916A58" w:rsidRDefault="009D7122" w:rsidP="00916A58">
                  <w:pPr>
                    <w:tabs>
                      <w:tab w:val="left" w:pos="6327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9D7122" w:rsidRPr="00916A58" w:rsidRDefault="009D7122" w:rsidP="00916A58">
                  <w:pPr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2015-2016г.</w:t>
                  </w:r>
                </w:p>
                <w:p w:rsidR="009D7122" w:rsidRPr="00916A58" w:rsidRDefault="009D7122" w:rsidP="00916A58">
                  <w:pPr>
                    <w:tabs>
                      <w:tab w:val="left" w:pos="6327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9D7122" w:rsidRPr="00916A58" w:rsidRDefault="009D7122" w:rsidP="00916A58">
                  <w:pPr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2016-2017г.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9D7122" w:rsidRPr="00916A58" w:rsidRDefault="009D7122" w:rsidP="00916A58">
                  <w:pPr>
                    <w:tabs>
                      <w:tab w:val="left" w:pos="6327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2017-2018г.</w:t>
                  </w:r>
                </w:p>
              </w:tc>
              <w:tc>
                <w:tcPr>
                  <w:tcW w:w="846" w:type="dxa"/>
                  <w:shd w:val="clear" w:color="auto" w:fill="auto"/>
                </w:tcPr>
                <w:p w:rsidR="009D7122" w:rsidRPr="00916A58" w:rsidRDefault="009D7122" w:rsidP="009D7122">
                  <w:pPr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D7122" w:rsidRPr="00916A58" w:rsidTr="009D7122">
              <w:trPr>
                <w:trHeight w:val="317"/>
              </w:trPr>
              <w:tc>
                <w:tcPr>
                  <w:tcW w:w="2660" w:type="dxa"/>
                  <w:shd w:val="clear" w:color="auto" w:fill="auto"/>
                </w:tcPr>
                <w:p w:rsidR="009D7122" w:rsidRPr="00916A58" w:rsidRDefault="009D7122" w:rsidP="00916A58">
                  <w:pPr>
                    <w:tabs>
                      <w:tab w:val="left" w:pos="6327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Ниже среднего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D7122" w:rsidRPr="00916A58" w:rsidRDefault="009D7122" w:rsidP="00916A58">
                  <w:pPr>
                    <w:tabs>
                      <w:tab w:val="left" w:pos="6327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17 %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D7122" w:rsidRPr="00916A58" w:rsidRDefault="009D7122" w:rsidP="00916A58">
                  <w:pPr>
                    <w:tabs>
                      <w:tab w:val="left" w:pos="6327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14 %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9D7122" w:rsidRPr="00916A58" w:rsidRDefault="009D7122" w:rsidP="00916A58">
                  <w:pPr>
                    <w:tabs>
                      <w:tab w:val="left" w:pos="6327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10 %</w:t>
                  </w:r>
                </w:p>
              </w:tc>
              <w:tc>
                <w:tcPr>
                  <w:tcW w:w="846" w:type="dxa"/>
                  <w:shd w:val="clear" w:color="auto" w:fill="auto"/>
                </w:tcPr>
                <w:p w:rsidR="009D7122" w:rsidRPr="00916A58" w:rsidRDefault="009D7122" w:rsidP="009D7122">
                  <w:pPr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7122" w:rsidRPr="00916A58" w:rsidTr="009D7122">
              <w:tc>
                <w:tcPr>
                  <w:tcW w:w="2660" w:type="dxa"/>
                  <w:shd w:val="clear" w:color="auto" w:fill="auto"/>
                </w:tcPr>
                <w:p w:rsidR="009D7122" w:rsidRPr="00916A58" w:rsidRDefault="009D7122" w:rsidP="00916A58">
                  <w:pPr>
                    <w:tabs>
                      <w:tab w:val="left" w:pos="6327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Средний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D7122" w:rsidRPr="00916A58" w:rsidRDefault="009D7122" w:rsidP="00916A58">
                  <w:pPr>
                    <w:tabs>
                      <w:tab w:val="left" w:pos="6327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67 %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D7122" w:rsidRPr="00916A58" w:rsidRDefault="009D7122" w:rsidP="00916A58">
                  <w:pPr>
                    <w:tabs>
                      <w:tab w:val="left" w:pos="6327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70 %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9D7122" w:rsidRPr="00916A58" w:rsidRDefault="009D7122" w:rsidP="00916A58">
                  <w:pPr>
                    <w:tabs>
                      <w:tab w:val="left" w:pos="6327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72 %</w:t>
                  </w:r>
                </w:p>
              </w:tc>
              <w:tc>
                <w:tcPr>
                  <w:tcW w:w="846" w:type="dxa"/>
                  <w:shd w:val="clear" w:color="auto" w:fill="auto"/>
                </w:tcPr>
                <w:p w:rsidR="009D7122" w:rsidRPr="00916A58" w:rsidRDefault="009D7122" w:rsidP="009D7122">
                  <w:pPr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7122" w:rsidRPr="00916A58" w:rsidTr="009D7122">
              <w:tc>
                <w:tcPr>
                  <w:tcW w:w="2660" w:type="dxa"/>
                  <w:shd w:val="clear" w:color="auto" w:fill="auto"/>
                </w:tcPr>
                <w:p w:rsidR="009D7122" w:rsidRPr="00916A58" w:rsidRDefault="009D7122" w:rsidP="00916A58">
                  <w:pPr>
                    <w:tabs>
                      <w:tab w:val="left" w:pos="6327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Выше среднего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D7122" w:rsidRPr="00916A58" w:rsidRDefault="009D7122" w:rsidP="00916A58">
                  <w:pPr>
                    <w:tabs>
                      <w:tab w:val="left" w:pos="6327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16 %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D7122" w:rsidRPr="00916A58" w:rsidRDefault="009D7122" w:rsidP="00916A58">
                  <w:pPr>
                    <w:tabs>
                      <w:tab w:val="left" w:pos="6327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16 %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9D7122" w:rsidRPr="00916A58" w:rsidRDefault="009D7122" w:rsidP="00916A58">
                  <w:pPr>
                    <w:tabs>
                      <w:tab w:val="left" w:pos="6327"/>
                    </w:tabs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18 %</w:t>
                  </w:r>
                </w:p>
              </w:tc>
              <w:tc>
                <w:tcPr>
                  <w:tcW w:w="846" w:type="dxa"/>
                  <w:shd w:val="clear" w:color="auto" w:fill="auto"/>
                </w:tcPr>
                <w:p w:rsidR="009D7122" w:rsidRPr="00916A58" w:rsidRDefault="009D7122" w:rsidP="009D7122">
                  <w:pPr>
                    <w:tabs>
                      <w:tab w:val="left" w:pos="6327"/>
                    </w:tabs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16A58" w:rsidRPr="00916A58" w:rsidRDefault="00263321" w:rsidP="00263321">
            <w:pPr>
              <w:tabs>
                <w:tab w:val="left" w:pos="632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16A58" w:rsidRPr="00916A58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 показателей физического развития указывает на рост удельного веса детей с высоким уровнем развития, при стабилизации показателей со средним уровнем физического развития.</w:t>
            </w:r>
          </w:p>
          <w:p w:rsidR="00DC7CE0" w:rsidRDefault="00916A58" w:rsidP="00916A58">
            <w:pPr>
              <w:tabs>
                <w:tab w:val="left" w:pos="6327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Оценивая состояния здоровья и физического развития детей, в </w:t>
            </w:r>
            <w:proofErr w:type="gramStart"/>
            <w:r w:rsidRPr="00916A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нашем</w:t>
            </w:r>
            <w:proofErr w:type="gramEnd"/>
            <w:r w:rsidRPr="00916A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ДОУ используется «Методика игрового тестирования двигательного развития и здоровья детей» Н.Н.Ефименко. Комплексность обследования </w:t>
            </w:r>
            <w:r w:rsidRPr="00916A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детей по «ручным», «ножным», «туловищным» и центральными тестами дает возможность увидеть полный портрет двигательного развития ребенка. Игровой метод и связанная с ним повышенная мотивация позволяют получить самые объективные результаты при тестировании, которые заносятся в индивидуальные паспорта здоровья.</w:t>
            </w:r>
          </w:p>
          <w:p w:rsidR="00916A58" w:rsidRPr="00916A58" w:rsidRDefault="00916A58" w:rsidP="00263321">
            <w:pPr>
              <w:tabs>
                <w:tab w:val="left" w:pos="6327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Выделяя проблемных детей в отдельные коррекционные группы, придерживаясь авторской генеральной формулы коррекции, решаем задачи:</w:t>
            </w:r>
          </w:p>
          <w:p w:rsidR="00916A58" w:rsidRPr="00916A58" w:rsidRDefault="00916A58" w:rsidP="00916A58">
            <w:pPr>
              <w:tabs>
                <w:tab w:val="left" w:pos="6327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-коррекция нарушений осанки;</w:t>
            </w:r>
          </w:p>
          <w:p w:rsidR="00916A58" w:rsidRPr="00916A58" w:rsidRDefault="00916A58" w:rsidP="00916A58">
            <w:pPr>
              <w:tabs>
                <w:tab w:val="left" w:pos="6327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-коррекция «Плоскостопия», «полой стопы», 2асимметричной стопы»;</w:t>
            </w:r>
          </w:p>
          <w:p w:rsidR="00916A58" w:rsidRPr="00916A58" w:rsidRDefault="00916A58" w:rsidP="00916A58">
            <w:pPr>
              <w:tabs>
                <w:tab w:val="left" w:pos="6327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-стимулирование мышечного тонус у «вялых» (гипотоничных) детей;</w:t>
            </w:r>
          </w:p>
          <w:p w:rsidR="00916A58" w:rsidRPr="00916A58" w:rsidRDefault="00916A58" w:rsidP="00916A58">
            <w:pPr>
              <w:tabs>
                <w:tab w:val="left" w:pos="6327"/>
              </w:tabs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-снижение тонуса мышц у «напряженных» детей с мышечной гипертонией</w:t>
            </w:r>
          </w:p>
          <w:p w:rsidR="00916A58" w:rsidRPr="00916A58" w:rsidRDefault="00263321" w:rsidP="00263321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916A58" w:rsidRPr="00916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6.3. Коррекционно </w:t>
            </w:r>
            <w:r w:rsidR="0086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="00916A58" w:rsidRPr="00916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63F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развивающая </w:t>
            </w:r>
            <w:r w:rsidR="00916A58" w:rsidRPr="00916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,Bold" w:eastAsia="Times New Roman" w:hAnsi="Times New Roman,Bold" w:cs="Times New Roman,Bold"/>
                <w:b/>
                <w:bCs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всего года в ДОУ осуществлялась </w:t>
            </w:r>
            <w:r w:rsidRPr="00916A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комплексная коррекция развития</w:t>
            </w:r>
            <w:r w:rsidRPr="00916A58">
              <w:rPr>
                <w:rFonts w:ascii="Times New Roman,Bold" w:eastAsia="Times New Roman" w:hAnsi="Times New Roman,Bold" w:cs="Times New Roman,Bold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в группах компенсирующей направленности педагогом-психологом Зотовой Н.А., учителем-логопедом Гузенко Н.А.</w:t>
            </w:r>
            <w:r w:rsidRPr="00916A58">
              <w:rPr>
                <w:rFonts w:ascii="Times New Roman,Bold" w:eastAsia="Times New Roman" w:hAnsi="Times New Roman,Bold" w:cs="Times New Roman,Bold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воспитателями, друг</w:t>
            </w:r>
            <w:r w:rsidR="0086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 специалистами детского сада  в рамках   инклюзивного  образования.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ДОУ функционирует психолого-медико-педагогический консилиум, координирующий работу всех специалистов в коррекции нарушений развития детей. Работа строилась по следующим направлениям: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Symbol" w:eastAsia="Times New Roman" w:hAnsi="Symbol" w:cs="Symbol"/>
                <w:sz w:val="28"/>
                <w:szCs w:val="28"/>
                <w:lang w:eastAsia="ru-RU"/>
              </w:rPr>
              <w:t></w:t>
            </w:r>
            <w:r w:rsidRPr="00916A58">
              <w:rPr>
                <w:rFonts w:ascii="Symbol" w:eastAsia="Times New Roman" w:hAnsi="Symbol" w:cs="Symbol"/>
                <w:sz w:val="28"/>
                <w:szCs w:val="28"/>
                <w:lang w:eastAsia="ru-RU"/>
              </w:rPr>
              <w:t>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результатов обследования, составление коллегиальных заключений и выработка рекомендаций, составление индивидуальных маршрутов развития детей.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Symbol" w:eastAsia="Times New Roman" w:hAnsi="Symbol" w:cs="Symbol"/>
                <w:sz w:val="28"/>
                <w:szCs w:val="28"/>
                <w:lang w:eastAsia="ru-RU"/>
              </w:rPr>
              <w:t></w:t>
            </w:r>
            <w:r w:rsidRPr="00916A58">
              <w:rPr>
                <w:rFonts w:ascii="Symbol" w:eastAsia="Times New Roman" w:hAnsi="Symbol" w:cs="Symbol"/>
                <w:sz w:val="28"/>
                <w:szCs w:val="28"/>
                <w:lang w:eastAsia="ru-RU"/>
              </w:rPr>
              <w:t>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итогов промежуточной диагностики, динамики развития и внесение корректив в индивидуальные планы развития, выработка рекомендаций.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Symbol" w:eastAsia="Times New Roman" w:hAnsi="Symbol" w:cs="Symbol"/>
                <w:sz w:val="28"/>
                <w:szCs w:val="28"/>
                <w:lang w:eastAsia="ru-RU"/>
              </w:rPr>
              <w:t></w:t>
            </w:r>
            <w:r w:rsidRPr="00916A58">
              <w:rPr>
                <w:rFonts w:ascii="Symbol" w:eastAsia="Times New Roman" w:hAnsi="Symbol" w:cs="Symbol"/>
                <w:sz w:val="28"/>
                <w:szCs w:val="28"/>
                <w:lang w:eastAsia="ru-RU"/>
              </w:rPr>
              <w:t>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коллегиального заключения психолого-медико-педагогического кон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</w:rPr>
              <w:t>силиума, утверждение списка детей</w:t>
            </w:r>
            <w:r w:rsidRPr="00916A58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916A58" w:rsidRPr="00916A58" w:rsidRDefault="00916A58" w:rsidP="00F80A46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Коррекционная работа осуществлялась по программам:</w:t>
            </w:r>
          </w:p>
          <w:p w:rsidR="00916A58" w:rsidRPr="00916A58" w:rsidRDefault="00916A58" w:rsidP="00916A58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Т.Б. Филичевой, Г.В. Чиркиной «коррекционное обучение и воспитание детей 5-летнего возраста с ОНР (старшая группа)»;</w:t>
            </w:r>
          </w:p>
          <w:p w:rsidR="00916A58" w:rsidRPr="00916A58" w:rsidRDefault="00916A58" w:rsidP="00916A58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Г.А.Каше, Т.Б.Филичева «Программа обучения детей с недоразвитием фонематического строя речи (7 год жизни)».</w:t>
            </w:r>
          </w:p>
          <w:p w:rsidR="00916A58" w:rsidRPr="00916A58" w:rsidRDefault="00916A58" w:rsidP="00916A58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Речевая работа с воспитанниками осуществляется в ходе индивидуальных, подгрупповых и фронтальных занятий. Работа проводится по современным технологиям и методикам. </w:t>
            </w:r>
          </w:p>
          <w:p w:rsidR="00916A58" w:rsidRPr="00916A58" w:rsidRDefault="00916A58" w:rsidP="002633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 в разделе развития речи улучшились во всех возрастных группах. Объясняется это качественной работой учителя-логопеда, которая 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осуществляет работу со всеми педагогами детского сада через консультации, практические занятия, мастер-класс, педсовет.</w:t>
            </w:r>
          </w:p>
          <w:p w:rsidR="00916A58" w:rsidRPr="00916A58" w:rsidRDefault="00916A58" w:rsidP="00916A58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проведении мониторинга выявлены следующие результаты речевого развития детей:</w:t>
            </w:r>
          </w:p>
          <w:p w:rsidR="00916A58" w:rsidRPr="00916A58" w:rsidRDefault="00916A58" w:rsidP="00916A58">
            <w:pPr>
              <w:spacing w:after="0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916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Подготовительная логопедическая группа:</w:t>
            </w:r>
          </w:p>
          <w:p w:rsidR="00916A58" w:rsidRPr="00916A58" w:rsidRDefault="00263321" w:rsidP="00916A58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Высокий уровень</w:t>
            </w:r>
            <w:r w:rsidR="00916A58"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речевого развития – 87% детей;</w:t>
            </w:r>
          </w:p>
          <w:p w:rsidR="00916A58" w:rsidRPr="00916A58" w:rsidRDefault="00263321" w:rsidP="0026332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Средний уровень</w:t>
            </w:r>
            <w:r w:rsidR="00916A58"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речевого развития – 13% детей,</w:t>
            </w:r>
          </w:p>
          <w:p w:rsidR="00916A58" w:rsidRPr="00916A58" w:rsidRDefault="00263321" w:rsidP="00916A58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Низкий  уровень</w:t>
            </w:r>
            <w:r w:rsidR="00916A58"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речевого развития – 0% детей,</w:t>
            </w:r>
          </w:p>
          <w:p w:rsidR="00916A58" w:rsidRPr="00916A58" w:rsidRDefault="00916A58" w:rsidP="00916A58">
            <w:pPr>
              <w:spacing w:after="0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Старшая логопедическая группа:</w:t>
            </w:r>
          </w:p>
          <w:p w:rsidR="00916A58" w:rsidRPr="00916A58" w:rsidRDefault="00263321" w:rsidP="00916A58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Высокий уровень</w:t>
            </w:r>
            <w:r w:rsidR="00916A58"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речевого развития – 6% детей;</w:t>
            </w:r>
          </w:p>
          <w:p w:rsidR="00916A58" w:rsidRPr="00916A58" w:rsidRDefault="00263321" w:rsidP="00916A58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  <w:proofErr w:type="gramEnd"/>
            <w:r w:rsidR="00916A58"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уровнем речевого развития – 63% детей,</w:t>
            </w:r>
          </w:p>
          <w:p w:rsidR="00916A58" w:rsidRPr="00916A58" w:rsidRDefault="00263321" w:rsidP="00916A58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Низкий  уровень</w:t>
            </w:r>
            <w:r w:rsidR="00916A58"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речевого развития –</w:t>
            </w:r>
            <w:r w:rsidR="004D7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16A58"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31% детей.</w:t>
            </w:r>
          </w:p>
          <w:p w:rsidR="00916A58" w:rsidRPr="00916A58" w:rsidRDefault="00916A58" w:rsidP="00916A58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В результате проведенной работы были получены следующие результаты:</w:t>
            </w:r>
          </w:p>
          <w:p w:rsidR="00916A58" w:rsidRPr="00916A58" w:rsidRDefault="00916A58" w:rsidP="00916A58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Всего– 29 детей, </w:t>
            </w:r>
          </w:p>
          <w:p w:rsidR="00916A58" w:rsidRPr="00916A58" w:rsidRDefault="00916A58" w:rsidP="00916A58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Осмотрено –  29детей,</w:t>
            </w:r>
          </w:p>
          <w:p w:rsidR="00916A58" w:rsidRPr="00916A58" w:rsidRDefault="00916A58" w:rsidP="00916A58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Выписано – 15 детей,</w:t>
            </w:r>
          </w:p>
          <w:p w:rsidR="00916A58" w:rsidRPr="00916A58" w:rsidRDefault="00916A58" w:rsidP="00916A58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 здоровой речью –12</w:t>
            </w:r>
          </w:p>
          <w:p w:rsidR="00916A58" w:rsidRPr="00916A58" w:rsidRDefault="00916A58" w:rsidP="00916A58">
            <w:pPr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Фонетически </w:t>
            </w:r>
            <w:proofErr w:type="gramStart"/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здоровых</w:t>
            </w:r>
            <w:proofErr w:type="gramEnd"/>
            <w:r w:rsidR="00263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3,</w:t>
            </w: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улучшением – 1</w:t>
            </w:r>
          </w:p>
          <w:p w:rsidR="00916A58" w:rsidRPr="00916A58" w:rsidRDefault="00916A58" w:rsidP="00916A58">
            <w:pPr>
              <w:spacing w:after="0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Оставлено для продолжения лечения  ( второй год обучения</w:t>
            </w:r>
            <w:proofErr w:type="gramStart"/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)в</w:t>
            </w:r>
            <w:proofErr w:type="gramEnd"/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 – 14</w:t>
            </w:r>
          </w:p>
          <w:p w:rsidR="00916A58" w:rsidRPr="00916A58" w:rsidRDefault="00916A58" w:rsidP="00916A58">
            <w:pPr>
              <w:spacing w:after="0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Выбыло – 15.</w:t>
            </w:r>
          </w:p>
          <w:p w:rsidR="00916A58" w:rsidRPr="00916A58" w:rsidRDefault="00916A58" w:rsidP="00916A58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индивидуального развития детей проводилась педагогом-психологом в ходе внутреннего мониторинга становления основных (ключевых) характеристик развития личности ребенка, результаты которого используются для построения образовательной траектории для детей, испытывающих трудности в образовательном процессе или имеющих особые образовательные потребности.</w:t>
            </w:r>
          </w:p>
          <w:p w:rsidR="00916A58" w:rsidRPr="00F80A46" w:rsidRDefault="00F80A46" w:rsidP="00F80A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916A58" w:rsidRPr="00916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6.4. Готовность детей к школе.</w:t>
            </w:r>
            <w:r w:rsidR="004D7768" w:rsidRPr="00916A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4D77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Таблица16</w:t>
            </w:r>
          </w:p>
          <w:p w:rsidR="004D7768" w:rsidRPr="004D7768" w:rsidRDefault="004D7768" w:rsidP="004D776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D77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мае 2018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педагогом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сихологом Зотовой Н.А</w:t>
            </w:r>
            <w:r w:rsidRPr="004D77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было проведено тестирование (индивидуал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ьное и групповое</w:t>
            </w:r>
            <w:r w:rsidRPr="004D77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). Обследовано 54 ребенка. </w:t>
            </w:r>
          </w:p>
          <w:tbl>
            <w:tblPr>
              <w:tblpPr w:leftFromText="180" w:rightFromText="180" w:vertAnchor="text" w:horzAnchor="margin" w:tblpY="96"/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0"/>
              <w:gridCol w:w="3190"/>
              <w:gridCol w:w="3191"/>
            </w:tblGrid>
            <w:tr w:rsidR="004D7768" w:rsidRPr="004D7768" w:rsidTr="004D7768">
              <w:tc>
                <w:tcPr>
                  <w:tcW w:w="3190" w:type="dxa"/>
                </w:tcPr>
                <w:p w:rsidR="004D7768" w:rsidRPr="004D7768" w:rsidRDefault="004D7768" w:rsidP="004D7768">
                  <w:pPr>
                    <w:numPr>
                      <w:ilvl w:val="0"/>
                      <w:numId w:val="10"/>
                    </w:num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D7768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Уровень готовности </w:t>
                  </w:r>
                </w:p>
                <w:p w:rsidR="004D7768" w:rsidRPr="004D7768" w:rsidRDefault="004D7768" w:rsidP="004D7768">
                  <w:pPr>
                    <w:numPr>
                      <w:ilvl w:val="0"/>
                      <w:numId w:val="10"/>
                    </w:num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D7768">
                    <w:rPr>
                      <w:rFonts w:ascii="Times New Roman" w:eastAsia="Times New Roman" w:hAnsi="Times New Roman" w:cs="Times New Roman"/>
                      <w:lang w:eastAsia="ar-SA"/>
                    </w:rPr>
                    <w:t>к обучению в школе</w:t>
                  </w:r>
                </w:p>
              </w:tc>
              <w:tc>
                <w:tcPr>
                  <w:tcW w:w="3190" w:type="dxa"/>
                </w:tcPr>
                <w:p w:rsidR="004D7768" w:rsidRPr="004D7768" w:rsidRDefault="004D7768" w:rsidP="004D7768">
                  <w:pPr>
                    <w:numPr>
                      <w:ilvl w:val="0"/>
                      <w:numId w:val="10"/>
                    </w:num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D7768">
                    <w:rPr>
                      <w:rFonts w:ascii="Times New Roman" w:eastAsia="Times New Roman" w:hAnsi="Times New Roman" w:cs="Times New Roman"/>
                      <w:lang w:eastAsia="ar-SA"/>
                    </w:rPr>
                    <w:t>Количество детей</w:t>
                  </w:r>
                </w:p>
              </w:tc>
              <w:tc>
                <w:tcPr>
                  <w:tcW w:w="3191" w:type="dxa"/>
                </w:tcPr>
                <w:p w:rsidR="004D7768" w:rsidRPr="004D7768" w:rsidRDefault="004D7768" w:rsidP="004D7768">
                  <w:pPr>
                    <w:numPr>
                      <w:ilvl w:val="0"/>
                      <w:numId w:val="10"/>
                    </w:num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D7768">
                    <w:rPr>
                      <w:rFonts w:ascii="Times New Roman" w:eastAsia="Times New Roman" w:hAnsi="Times New Roman" w:cs="Times New Roman"/>
                      <w:lang w:eastAsia="ar-SA"/>
                    </w:rPr>
                    <w:t>Процентное соотношение</w:t>
                  </w:r>
                  <w:proofErr w:type="gramStart"/>
                  <w:r w:rsidRPr="004D7768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(%)</w:t>
                  </w:r>
                  <w:proofErr w:type="gramEnd"/>
                </w:p>
              </w:tc>
            </w:tr>
            <w:tr w:rsidR="004D7768" w:rsidRPr="004D7768" w:rsidTr="004D7768">
              <w:tc>
                <w:tcPr>
                  <w:tcW w:w="3190" w:type="dxa"/>
                </w:tcPr>
                <w:p w:rsidR="004D7768" w:rsidRPr="004D7768" w:rsidRDefault="004D7768" w:rsidP="004D7768">
                  <w:pPr>
                    <w:numPr>
                      <w:ilvl w:val="0"/>
                      <w:numId w:val="1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D7768">
                    <w:rPr>
                      <w:rFonts w:ascii="Times New Roman" w:eastAsia="Times New Roman" w:hAnsi="Times New Roman" w:cs="Times New Roman"/>
                      <w:lang w:eastAsia="ar-SA"/>
                    </w:rPr>
                    <w:t>Высокий</w:t>
                  </w:r>
                </w:p>
              </w:tc>
              <w:tc>
                <w:tcPr>
                  <w:tcW w:w="3190" w:type="dxa"/>
                </w:tcPr>
                <w:p w:rsidR="004D7768" w:rsidRPr="004D7768" w:rsidRDefault="004D7768" w:rsidP="004D7768">
                  <w:pPr>
                    <w:numPr>
                      <w:ilvl w:val="0"/>
                      <w:numId w:val="10"/>
                    </w:num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D7768">
                    <w:rPr>
                      <w:rFonts w:ascii="Times New Roman" w:eastAsia="Times New Roman" w:hAnsi="Times New Roman" w:cs="Times New Roman"/>
                      <w:lang w:eastAsia="ar-SA"/>
                    </w:rPr>
                    <w:t>10</w:t>
                  </w:r>
                </w:p>
              </w:tc>
              <w:tc>
                <w:tcPr>
                  <w:tcW w:w="3191" w:type="dxa"/>
                </w:tcPr>
                <w:p w:rsidR="004D7768" w:rsidRPr="004D7768" w:rsidRDefault="004D7768" w:rsidP="004D7768">
                  <w:pPr>
                    <w:suppressAutoHyphens/>
                    <w:spacing w:after="0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D7768">
                    <w:rPr>
                      <w:rFonts w:ascii="Times New Roman" w:eastAsia="Times New Roman" w:hAnsi="Times New Roman" w:cs="Times New Roman"/>
                      <w:lang w:eastAsia="ar-SA"/>
                    </w:rPr>
                    <w:t>18</w:t>
                  </w:r>
                </w:p>
              </w:tc>
            </w:tr>
            <w:tr w:rsidR="004D7768" w:rsidRPr="004D7768" w:rsidTr="004D7768">
              <w:tc>
                <w:tcPr>
                  <w:tcW w:w="3190" w:type="dxa"/>
                </w:tcPr>
                <w:p w:rsidR="004D7768" w:rsidRPr="004D7768" w:rsidRDefault="004D7768" w:rsidP="004D7768">
                  <w:pPr>
                    <w:numPr>
                      <w:ilvl w:val="0"/>
                      <w:numId w:val="1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D7768">
                    <w:rPr>
                      <w:rFonts w:ascii="Times New Roman" w:eastAsia="Times New Roman" w:hAnsi="Times New Roman" w:cs="Times New Roman"/>
                      <w:lang w:eastAsia="ar-SA"/>
                    </w:rPr>
                    <w:t>Выше среднего</w:t>
                  </w:r>
                </w:p>
              </w:tc>
              <w:tc>
                <w:tcPr>
                  <w:tcW w:w="3190" w:type="dxa"/>
                </w:tcPr>
                <w:p w:rsidR="004D7768" w:rsidRPr="004D7768" w:rsidRDefault="004D7768" w:rsidP="004D7768">
                  <w:pPr>
                    <w:numPr>
                      <w:ilvl w:val="0"/>
                      <w:numId w:val="10"/>
                    </w:num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D7768">
                    <w:rPr>
                      <w:rFonts w:ascii="Times New Roman" w:eastAsia="Times New Roman" w:hAnsi="Times New Roman" w:cs="Times New Roman"/>
                      <w:lang w:eastAsia="ar-SA"/>
                    </w:rPr>
                    <w:t>15</w:t>
                  </w:r>
                </w:p>
              </w:tc>
              <w:tc>
                <w:tcPr>
                  <w:tcW w:w="3191" w:type="dxa"/>
                </w:tcPr>
                <w:p w:rsidR="004D7768" w:rsidRPr="004D7768" w:rsidRDefault="004D7768" w:rsidP="004D7768">
                  <w:pPr>
                    <w:suppressAutoHyphens/>
                    <w:spacing w:after="0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D7768">
                    <w:rPr>
                      <w:rFonts w:ascii="Times New Roman" w:eastAsia="Times New Roman" w:hAnsi="Times New Roman" w:cs="Times New Roman"/>
                      <w:lang w:eastAsia="ar-SA"/>
                    </w:rPr>
                    <w:t>28</w:t>
                  </w:r>
                </w:p>
              </w:tc>
            </w:tr>
            <w:tr w:rsidR="004D7768" w:rsidRPr="004D7768" w:rsidTr="004D7768">
              <w:tc>
                <w:tcPr>
                  <w:tcW w:w="3190" w:type="dxa"/>
                </w:tcPr>
                <w:p w:rsidR="004D7768" w:rsidRPr="004D7768" w:rsidRDefault="004D7768" w:rsidP="004D7768">
                  <w:pPr>
                    <w:numPr>
                      <w:ilvl w:val="0"/>
                      <w:numId w:val="1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D7768">
                    <w:rPr>
                      <w:rFonts w:ascii="Times New Roman" w:eastAsia="Times New Roman" w:hAnsi="Times New Roman" w:cs="Times New Roman"/>
                      <w:lang w:eastAsia="ar-SA"/>
                    </w:rPr>
                    <w:t>Средний</w:t>
                  </w:r>
                </w:p>
              </w:tc>
              <w:tc>
                <w:tcPr>
                  <w:tcW w:w="3190" w:type="dxa"/>
                </w:tcPr>
                <w:p w:rsidR="004D7768" w:rsidRPr="004D7768" w:rsidRDefault="004D7768" w:rsidP="004D7768">
                  <w:pPr>
                    <w:numPr>
                      <w:ilvl w:val="0"/>
                      <w:numId w:val="10"/>
                    </w:num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D7768">
                    <w:rPr>
                      <w:rFonts w:ascii="Times New Roman" w:eastAsia="Times New Roman" w:hAnsi="Times New Roman" w:cs="Times New Roman"/>
                      <w:lang w:eastAsia="ar-SA"/>
                    </w:rPr>
                    <w:t>23</w:t>
                  </w:r>
                </w:p>
              </w:tc>
              <w:tc>
                <w:tcPr>
                  <w:tcW w:w="3191" w:type="dxa"/>
                </w:tcPr>
                <w:p w:rsidR="004D7768" w:rsidRPr="004D7768" w:rsidRDefault="004D7768" w:rsidP="004D7768">
                  <w:pPr>
                    <w:suppressAutoHyphens/>
                    <w:spacing w:after="0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D7768">
                    <w:rPr>
                      <w:rFonts w:ascii="Times New Roman" w:eastAsia="Times New Roman" w:hAnsi="Times New Roman" w:cs="Times New Roman"/>
                      <w:lang w:eastAsia="ar-SA"/>
                    </w:rPr>
                    <w:t>43</w:t>
                  </w:r>
                </w:p>
              </w:tc>
            </w:tr>
            <w:tr w:rsidR="004D7768" w:rsidRPr="004D7768" w:rsidTr="004D7768">
              <w:tc>
                <w:tcPr>
                  <w:tcW w:w="3190" w:type="dxa"/>
                </w:tcPr>
                <w:p w:rsidR="004D7768" w:rsidRPr="004D7768" w:rsidRDefault="004D7768" w:rsidP="004D7768">
                  <w:pPr>
                    <w:numPr>
                      <w:ilvl w:val="0"/>
                      <w:numId w:val="1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D7768">
                    <w:rPr>
                      <w:rFonts w:ascii="Times New Roman" w:eastAsia="Times New Roman" w:hAnsi="Times New Roman" w:cs="Times New Roman"/>
                      <w:lang w:eastAsia="ar-SA"/>
                    </w:rPr>
                    <w:t>Ниже среднего</w:t>
                  </w:r>
                </w:p>
              </w:tc>
              <w:tc>
                <w:tcPr>
                  <w:tcW w:w="3190" w:type="dxa"/>
                </w:tcPr>
                <w:p w:rsidR="004D7768" w:rsidRPr="004D7768" w:rsidRDefault="004D7768" w:rsidP="004D7768">
                  <w:pPr>
                    <w:numPr>
                      <w:ilvl w:val="0"/>
                      <w:numId w:val="10"/>
                    </w:num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D7768">
                    <w:rPr>
                      <w:rFonts w:ascii="Times New Roman" w:eastAsia="Times New Roman" w:hAnsi="Times New Roman" w:cs="Times New Roman"/>
                      <w:lang w:eastAsia="ar-SA"/>
                    </w:rPr>
                    <w:t>5</w:t>
                  </w:r>
                </w:p>
              </w:tc>
              <w:tc>
                <w:tcPr>
                  <w:tcW w:w="3191" w:type="dxa"/>
                </w:tcPr>
                <w:p w:rsidR="004D7768" w:rsidRPr="004D7768" w:rsidRDefault="004D7768" w:rsidP="004D7768">
                  <w:pPr>
                    <w:suppressAutoHyphens/>
                    <w:spacing w:after="0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D7768">
                    <w:rPr>
                      <w:rFonts w:ascii="Times New Roman" w:eastAsia="Times New Roman" w:hAnsi="Times New Roman" w:cs="Times New Roman"/>
                      <w:lang w:eastAsia="ar-SA"/>
                    </w:rPr>
                    <w:t>9</w:t>
                  </w:r>
                </w:p>
              </w:tc>
            </w:tr>
            <w:tr w:rsidR="004D7768" w:rsidRPr="004D7768" w:rsidTr="004D7768">
              <w:tc>
                <w:tcPr>
                  <w:tcW w:w="3190" w:type="dxa"/>
                </w:tcPr>
                <w:p w:rsidR="004D7768" w:rsidRPr="004D7768" w:rsidRDefault="004D7768" w:rsidP="004D7768">
                  <w:pPr>
                    <w:numPr>
                      <w:ilvl w:val="0"/>
                      <w:numId w:val="1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D7768">
                    <w:rPr>
                      <w:rFonts w:ascii="Times New Roman" w:eastAsia="Times New Roman" w:hAnsi="Times New Roman" w:cs="Times New Roman"/>
                      <w:lang w:eastAsia="ar-SA"/>
                    </w:rPr>
                    <w:t>Низкий</w:t>
                  </w:r>
                </w:p>
              </w:tc>
              <w:tc>
                <w:tcPr>
                  <w:tcW w:w="3190" w:type="dxa"/>
                </w:tcPr>
                <w:p w:rsidR="004D7768" w:rsidRPr="004D7768" w:rsidRDefault="004D7768" w:rsidP="004D7768">
                  <w:pPr>
                    <w:numPr>
                      <w:ilvl w:val="0"/>
                      <w:numId w:val="10"/>
                    </w:num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D7768">
                    <w:rPr>
                      <w:rFonts w:ascii="Times New Roman" w:eastAsia="Times New Roman" w:hAnsi="Times New Roman" w:cs="Times New Roman"/>
                      <w:lang w:eastAsia="ar-SA"/>
                    </w:rPr>
                    <w:t>1</w:t>
                  </w:r>
                </w:p>
              </w:tc>
              <w:tc>
                <w:tcPr>
                  <w:tcW w:w="3191" w:type="dxa"/>
                </w:tcPr>
                <w:p w:rsidR="004D7768" w:rsidRPr="004D7768" w:rsidRDefault="004D7768" w:rsidP="004D7768">
                  <w:pPr>
                    <w:suppressAutoHyphens/>
                    <w:spacing w:after="0" w:line="240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4D7768">
                    <w:rPr>
                      <w:rFonts w:ascii="Times New Roman" w:eastAsia="Times New Roman" w:hAnsi="Times New Roman" w:cs="Times New Roman"/>
                      <w:lang w:eastAsia="ar-SA"/>
                    </w:rPr>
                    <w:t>2</w:t>
                  </w:r>
                </w:p>
              </w:tc>
            </w:tr>
          </w:tbl>
          <w:p w:rsidR="004D7768" w:rsidRDefault="004D7768" w:rsidP="004D7768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D7768" w:rsidRPr="004D7768" w:rsidRDefault="004D7768" w:rsidP="004D7768">
            <w:pPr>
              <w:numPr>
                <w:ilvl w:val="0"/>
                <w:numId w:val="10"/>
              </w:numPr>
              <w:shd w:val="clear" w:color="auto" w:fill="FFFFFF"/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D77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Таким образом, 48 первоклассников (89%) готовы к обучению в школе. 6 детей  (11%) недостаточно готовы к обучению в школе. Это дети, редко посещающие детский сад, из неблагополучных семей. Данным детям   рекомендован индивидуальный подход в школе, занятия </w:t>
            </w:r>
            <w:r w:rsidRPr="004D776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со школьным психологом.</w:t>
            </w:r>
          </w:p>
          <w:p w:rsidR="00916A58" w:rsidRPr="004D7768" w:rsidRDefault="00494F34" w:rsidP="004D776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D77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="00916A58" w:rsidRPr="00916A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Готовность к школьному обучению.</w:t>
            </w:r>
            <w:r w:rsidR="004D77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F80A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Таблица17</w:t>
            </w:r>
          </w:p>
          <w:p w:rsidR="00916A58" w:rsidRPr="00916A58" w:rsidRDefault="00916A58" w:rsidP="00916A5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268"/>
              <w:gridCol w:w="2551"/>
              <w:gridCol w:w="3730"/>
            </w:tblGrid>
            <w:tr w:rsidR="00916A58" w:rsidRPr="00916A58" w:rsidTr="00DC7CE0">
              <w:tc>
                <w:tcPr>
                  <w:tcW w:w="1872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916A58" w:rsidRPr="00916A58" w:rsidRDefault="00916A58" w:rsidP="00DC7CE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2015-2016 учебный год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916A58" w:rsidRPr="00916A58" w:rsidRDefault="00916A58" w:rsidP="00DC7CE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2016-2017 учебный год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16A58" w:rsidRPr="00916A58" w:rsidRDefault="00916A58" w:rsidP="00DC7CE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2017-2018 учебный год</w:t>
                  </w:r>
                </w:p>
              </w:tc>
            </w:tr>
            <w:tr w:rsidR="00916A58" w:rsidRPr="00916A58" w:rsidTr="00DC7CE0">
              <w:tc>
                <w:tcPr>
                  <w:tcW w:w="1872" w:type="dxa"/>
                  <w:shd w:val="clear" w:color="auto" w:fill="auto"/>
                </w:tcPr>
                <w:p w:rsidR="00916A58" w:rsidRPr="00916A58" w:rsidRDefault="00916A58" w:rsidP="00494F3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80%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88%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16A58" w:rsidRPr="00916A58" w:rsidRDefault="004D776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89</w:t>
                  </w:r>
                  <w:r w:rsidR="00916A58" w:rsidRPr="00916A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16A58" w:rsidRPr="00916A58" w:rsidTr="00DC7CE0">
              <w:tc>
                <w:tcPr>
                  <w:tcW w:w="1872" w:type="dxa"/>
                  <w:shd w:val="clear" w:color="auto" w:fill="auto"/>
                </w:tcPr>
                <w:p w:rsidR="00916A58" w:rsidRPr="00916A58" w:rsidRDefault="00916A58" w:rsidP="00494F3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Условно готов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13%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16A58" w:rsidRPr="00916A58" w:rsidRDefault="004D776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="00916A58" w:rsidRPr="00916A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916A58" w:rsidRPr="00916A58" w:rsidTr="00DC7CE0">
              <w:tc>
                <w:tcPr>
                  <w:tcW w:w="1872" w:type="dxa"/>
                  <w:shd w:val="clear" w:color="auto" w:fill="auto"/>
                </w:tcPr>
                <w:p w:rsidR="00916A58" w:rsidRPr="00916A58" w:rsidRDefault="00916A58" w:rsidP="00494F3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готов.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7%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2%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16A58" w:rsidRPr="00916A58" w:rsidRDefault="004D776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916A58" w:rsidRPr="00916A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916A58" w:rsidRPr="00916A58" w:rsidRDefault="00916A58" w:rsidP="00916A5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DC7CE0" w:rsidRDefault="00916A58" w:rsidP="0026332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Педагогический коллектив ДОУ взаимодействует с педагогом-психологом, учителем-логопедом, учителями нача</w:t>
            </w:r>
            <w:r w:rsidR="00DC7C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льных классов МБОУ  Кулешовской </w:t>
            </w:r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СОШ №16, в  </w:t>
            </w:r>
            <w:proofErr w:type="gramStart"/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которую</w:t>
            </w:r>
            <w:proofErr w:type="gramEnd"/>
            <w:r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поступают наши воспитанники. По результатам индивидуальных бесед с родителями и отзывов педагогов школы выпускники МБДОУ ЦРР №59 «Лакомка» хорошо осваивают </w:t>
            </w:r>
          </w:p>
          <w:p w:rsidR="00916A58" w:rsidRPr="00916A58" w:rsidRDefault="00494F34" w:rsidP="00494F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916A58" w:rsidRPr="00916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Программу начальной школы, уровень подготовки соответствует требованиям, предъявляемые к дошкольникам. Адаптация к школьной жизни у воспитанников на новой ступени образования, проходит в легкой степени. Мною проведен анализ успеваемости контингента выпускников детского сада. Положительная динамика роста уровня развития детей подтверждается дальнейшими результатами успеваемости детей в школе.</w:t>
            </w:r>
          </w:p>
          <w:p w:rsidR="00916A58" w:rsidRPr="00916A58" w:rsidRDefault="00F80A46" w:rsidP="00916A58">
            <w:pPr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Таблица№18</w:t>
            </w:r>
            <w:r w:rsidR="00916A58" w:rsidRPr="00916A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tbl>
            <w:tblPr>
              <w:tblW w:w="10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2268"/>
              <w:gridCol w:w="1842"/>
              <w:gridCol w:w="4299"/>
            </w:tblGrid>
            <w:tr w:rsidR="00916A58" w:rsidRPr="00916A58" w:rsidTr="00DC7CE0">
              <w:tc>
                <w:tcPr>
                  <w:tcW w:w="2014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Год.</w:t>
                  </w:r>
                </w:p>
              </w:tc>
              <w:tc>
                <w:tcPr>
                  <w:tcW w:w="8409" w:type="dxa"/>
                  <w:gridSpan w:val="3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916A58" w:rsidRPr="00916A58" w:rsidTr="00DC7CE0">
              <w:tc>
                <w:tcPr>
                  <w:tcW w:w="2014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отлично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хорошо</w:t>
                  </w:r>
                </w:p>
              </w:tc>
              <w:tc>
                <w:tcPr>
                  <w:tcW w:w="4299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удовлетворительно</w:t>
                  </w:r>
                </w:p>
              </w:tc>
            </w:tr>
            <w:tr w:rsidR="00916A58" w:rsidRPr="00916A58" w:rsidTr="00DC7CE0">
              <w:tc>
                <w:tcPr>
                  <w:tcW w:w="2014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2015-2016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40%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53%</w:t>
                  </w:r>
                </w:p>
              </w:tc>
              <w:tc>
                <w:tcPr>
                  <w:tcW w:w="4299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7%</w:t>
                  </w:r>
                </w:p>
              </w:tc>
            </w:tr>
            <w:tr w:rsidR="00916A58" w:rsidRPr="00916A58" w:rsidTr="00DC7CE0">
              <w:tc>
                <w:tcPr>
                  <w:tcW w:w="2014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49%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46%</w:t>
                  </w:r>
                </w:p>
              </w:tc>
              <w:tc>
                <w:tcPr>
                  <w:tcW w:w="4299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5%</w:t>
                  </w:r>
                </w:p>
              </w:tc>
            </w:tr>
            <w:tr w:rsidR="00916A58" w:rsidRPr="00916A58" w:rsidTr="00DC7CE0">
              <w:tblPrEx>
                <w:tblLook w:val="0000" w:firstRow="0" w:lastRow="0" w:firstColumn="0" w:lastColumn="0" w:noHBand="0" w:noVBand="0"/>
              </w:tblPrEx>
              <w:trPr>
                <w:trHeight w:val="360"/>
              </w:trPr>
              <w:tc>
                <w:tcPr>
                  <w:tcW w:w="2014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2017-2018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51%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46%</w:t>
                  </w:r>
                </w:p>
              </w:tc>
              <w:tc>
                <w:tcPr>
                  <w:tcW w:w="4299" w:type="dxa"/>
                  <w:shd w:val="clear" w:color="auto" w:fill="auto"/>
                </w:tcPr>
                <w:p w:rsidR="00916A58" w:rsidRPr="00916A58" w:rsidRDefault="00916A58" w:rsidP="00916A58">
                  <w:pPr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16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3%</w:t>
                  </w:r>
                </w:p>
              </w:tc>
            </w:tr>
          </w:tbl>
          <w:p w:rsidR="00165640" w:rsidRDefault="00165640" w:rsidP="00DB2E90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90"/>
            </w:tblGrid>
            <w:tr w:rsidR="00494F34" w:rsidTr="00864BE1">
              <w:trPr>
                <w:trHeight w:val="107"/>
              </w:trPr>
              <w:tc>
                <w:tcPr>
                  <w:tcW w:w="8790" w:type="dxa"/>
                </w:tcPr>
                <w:p w:rsidR="00EF11E1" w:rsidRDefault="00494F34" w:rsidP="00864BE1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494F34">
                    <w:rPr>
                      <w:b/>
                      <w:bCs/>
                      <w:sz w:val="28"/>
                      <w:szCs w:val="28"/>
                    </w:rPr>
                    <w:t xml:space="preserve">7. Заключение. </w:t>
                  </w:r>
                  <w:bookmarkStart w:id="0" w:name="_GoBack"/>
                  <w:bookmarkEnd w:id="0"/>
                </w:p>
                <w:p w:rsidR="00EF11E1" w:rsidRPr="00EF11E1" w:rsidRDefault="00EF11E1" w:rsidP="00EF11E1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F11E1" w:rsidRPr="00EF11E1" w:rsidRDefault="00EF11E1" w:rsidP="00EF11E1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EF11E1"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Pr="00863F89">
                    <w:rPr>
                      <w:b/>
                      <w:bCs/>
                      <w:sz w:val="28"/>
                      <w:szCs w:val="28"/>
                    </w:rPr>
                    <w:t>Выводы:</w:t>
                  </w:r>
                  <w:r w:rsidRPr="00EF11E1">
                    <w:rPr>
                      <w:bCs/>
                      <w:sz w:val="28"/>
                      <w:szCs w:val="28"/>
                    </w:rPr>
                    <w:t xml:space="preserve"> Анализ деятельности детского сада за 2017-2018  учебный год показал, что учреждение имеет стабильный уровень функционирования.</w:t>
                  </w:r>
                </w:p>
                <w:p w:rsidR="00EF11E1" w:rsidRPr="00EF11E1" w:rsidRDefault="00EF11E1" w:rsidP="00EF11E1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</w:p>
                <w:p w:rsidR="00EF11E1" w:rsidRPr="00EF11E1" w:rsidRDefault="00EF11E1" w:rsidP="00EF11E1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EF11E1">
                    <w:rPr>
                      <w:bCs/>
                      <w:sz w:val="28"/>
                      <w:szCs w:val="28"/>
                    </w:rPr>
                    <w:t>1.Воспитательно-образовательная деятельность велась в соответствии с поставленными целями и задачами.</w:t>
                  </w:r>
                </w:p>
                <w:p w:rsidR="00EF11E1" w:rsidRPr="00EF11E1" w:rsidRDefault="00EF11E1" w:rsidP="00EF11E1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</w:p>
                <w:p w:rsidR="00EF11E1" w:rsidRPr="00EF11E1" w:rsidRDefault="00EF11E1" w:rsidP="00EF11E1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EF11E1">
                    <w:rPr>
                      <w:bCs/>
                      <w:sz w:val="28"/>
                      <w:szCs w:val="28"/>
                    </w:rPr>
                    <w:t xml:space="preserve">2. В группах создается развивающая предметно-пространственная среда в соответствии с ФГОС </w:t>
                  </w:r>
                  <w:proofErr w:type="gramStart"/>
                  <w:r w:rsidRPr="00EF11E1">
                    <w:rPr>
                      <w:bCs/>
                      <w:sz w:val="28"/>
                      <w:szCs w:val="28"/>
                    </w:rPr>
                    <w:t>ДО</w:t>
                  </w:r>
                  <w:proofErr w:type="gramEnd"/>
                  <w:r w:rsidRPr="00EF11E1">
                    <w:rPr>
                      <w:bCs/>
                      <w:sz w:val="28"/>
                      <w:szCs w:val="28"/>
                    </w:rPr>
                    <w:t>.</w:t>
                  </w:r>
                </w:p>
                <w:p w:rsidR="00EF11E1" w:rsidRPr="00EF11E1" w:rsidRDefault="00EF11E1" w:rsidP="00EF11E1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</w:p>
                <w:p w:rsidR="00EF11E1" w:rsidRPr="00EF11E1" w:rsidRDefault="00EF11E1" w:rsidP="00EF11E1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EF11E1">
                    <w:rPr>
                      <w:bCs/>
                      <w:sz w:val="28"/>
                      <w:szCs w:val="28"/>
                    </w:rPr>
                    <w:t>3.Осуществлялось сотрудничество с социумом.</w:t>
                  </w:r>
                </w:p>
                <w:p w:rsidR="00EF11E1" w:rsidRPr="00EF11E1" w:rsidRDefault="00EF11E1" w:rsidP="00EF11E1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</w:p>
                <w:p w:rsidR="00EF11E1" w:rsidRPr="00EF11E1" w:rsidRDefault="00EF11E1" w:rsidP="00EF11E1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EF11E1">
                    <w:rPr>
                      <w:bCs/>
                      <w:sz w:val="28"/>
                      <w:szCs w:val="28"/>
                    </w:rPr>
                    <w:t xml:space="preserve">4. Родители (законные представители) воспитанников участвовали в </w:t>
                  </w:r>
                  <w:r w:rsidRPr="00EF11E1">
                    <w:rPr>
                      <w:bCs/>
                      <w:sz w:val="28"/>
                      <w:szCs w:val="28"/>
                    </w:rPr>
                    <w:lastRenderedPageBreak/>
                    <w:t xml:space="preserve">образовательной деятельности. </w:t>
                  </w:r>
                </w:p>
                <w:p w:rsidR="00EF11E1" w:rsidRPr="00EF11E1" w:rsidRDefault="00EF11E1" w:rsidP="00EF11E1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EF11E1">
                    <w:rPr>
                      <w:bCs/>
                      <w:sz w:val="28"/>
                      <w:szCs w:val="28"/>
                    </w:rPr>
                    <w:t>5.Наполняемость групп  соответствует требованиям СанПиН 2.4.1.3049-13.</w:t>
                  </w:r>
                </w:p>
                <w:p w:rsidR="00EF11E1" w:rsidRPr="00EF11E1" w:rsidRDefault="00EF11E1" w:rsidP="00EF11E1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</w:p>
                <w:p w:rsidR="00EF11E1" w:rsidRPr="00EF11E1" w:rsidRDefault="00EF11E1" w:rsidP="00EF11E1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EF11E1">
                    <w:rPr>
                      <w:bCs/>
                      <w:sz w:val="28"/>
                      <w:szCs w:val="28"/>
                    </w:rPr>
                    <w:t>6. Качество и организация питания соответствует требованиям СанПиН 2.4.1.3049-13.</w:t>
                  </w:r>
                </w:p>
                <w:p w:rsidR="00EF11E1" w:rsidRPr="00EF11E1" w:rsidRDefault="00EF11E1" w:rsidP="00EF11E1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</w:p>
                <w:p w:rsidR="00EF11E1" w:rsidRPr="00EF11E1" w:rsidRDefault="00EF11E1" w:rsidP="00EF11E1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EF11E1">
                    <w:rPr>
                      <w:bCs/>
                      <w:sz w:val="28"/>
                      <w:szCs w:val="28"/>
                    </w:rPr>
                    <w:t>7. Установлен высокий уровень удовлетворенности участников образовательного процесса деятельностью образовательного учреждения.</w:t>
                  </w:r>
                </w:p>
                <w:p w:rsidR="00EF11E1" w:rsidRPr="00EF11E1" w:rsidRDefault="00EF11E1" w:rsidP="00EF11E1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</w:p>
                <w:p w:rsidR="00EF11E1" w:rsidRPr="00EF11E1" w:rsidRDefault="00EF11E1" w:rsidP="00864BE1">
                  <w:pPr>
                    <w:pStyle w:val="Default"/>
                    <w:rPr>
                      <w:bCs/>
                      <w:sz w:val="28"/>
                      <w:szCs w:val="28"/>
                    </w:rPr>
                  </w:pPr>
                  <w:r w:rsidRPr="00EF11E1">
                    <w:rPr>
                      <w:bCs/>
                      <w:sz w:val="28"/>
                      <w:szCs w:val="28"/>
                    </w:rPr>
                    <w:t>8. Оздоровительные мероприятия осуществлялись в соответствии с планами физкультурно-оздоровительной работы, составляемыми ежемесячно с сентября по май. На летний период принимается «План летней оздоровительной работы»</w:t>
                  </w:r>
                </w:p>
                <w:p w:rsidR="00863F89" w:rsidRDefault="00863F89" w:rsidP="00864BE1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63F89" w:rsidRDefault="00863F89" w:rsidP="00864BE1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94F34" w:rsidRPr="00494F34" w:rsidRDefault="00494F34" w:rsidP="00864BE1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494F34">
                    <w:rPr>
                      <w:b/>
                      <w:bCs/>
                      <w:sz w:val="28"/>
                      <w:szCs w:val="28"/>
                    </w:rPr>
                    <w:t xml:space="preserve">Перспективы и планы развития. </w:t>
                  </w:r>
                </w:p>
              </w:tc>
            </w:tr>
            <w:tr w:rsidR="00494F34" w:rsidTr="00864BE1">
              <w:trPr>
                <w:trHeight w:val="661"/>
              </w:trPr>
              <w:tc>
                <w:tcPr>
                  <w:tcW w:w="8790" w:type="dxa"/>
                </w:tcPr>
                <w:p w:rsidR="00494F34" w:rsidRPr="00494F34" w:rsidRDefault="00494F34" w:rsidP="00F80A46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87556" w:rsidRPr="00887556" w:rsidRDefault="00887556" w:rsidP="008875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87556">
              <w:rPr>
                <w:sz w:val="28"/>
                <w:szCs w:val="28"/>
              </w:rPr>
              <w:t>Обеспечение доступности дошкольного образования и сохранение конкурентоспособности детского сада, обусловленное улучшением качества учебно-воспитательного процесса и ростом профессионального мастерства педагогов;</w:t>
            </w:r>
          </w:p>
          <w:p w:rsidR="00887556" w:rsidRDefault="00887556" w:rsidP="008875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П</w:t>
            </w:r>
            <w:r w:rsidRPr="00887556">
              <w:rPr>
                <w:sz w:val="28"/>
                <w:szCs w:val="28"/>
              </w:rPr>
              <w:t>оиск педагогических идей по обновлению содержания дошкольного образования</w:t>
            </w:r>
          </w:p>
          <w:p w:rsidR="00887556" w:rsidRDefault="00887556" w:rsidP="008875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94F34">
              <w:rPr>
                <w:sz w:val="28"/>
                <w:szCs w:val="28"/>
              </w:rPr>
              <w:t>. Развитие здоровье сберегающей образовательной среды в Образовательном Учреждении</w:t>
            </w:r>
          </w:p>
          <w:p w:rsidR="00887556" w:rsidRPr="00887556" w:rsidRDefault="00887556" w:rsidP="008875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  У</w:t>
            </w:r>
            <w:r w:rsidRPr="00887556">
              <w:rPr>
                <w:sz w:val="28"/>
                <w:szCs w:val="28"/>
              </w:rPr>
              <w:t>величение количества инновационных технологий, авторских разработок и  включение их в учебно-воспитательный процесс;</w:t>
            </w:r>
          </w:p>
          <w:p w:rsidR="00165640" w:rsidRPr="00DB2E90" w:rsidRDefault="00165640" w:rsidP="00887556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072885" w:rsidRPr="00165640" w:rsidRDefault="00072885" w:rsidP="00F80A46">
      <w:pPr>
        <w:pStyle w:val="Default"/>
        <w:rPr>
          <w:sz w:val="28"/>
          <w:szCs w:val="28"/>
        </w:rPr>
      </w:pPr>
    </w:p>
    <w:sectPr w:rsidR="00072885" w:rsidRPr="0016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B41"/>
    <w:multiLevelType w:val="hybridMultilevel"/>
    <w:tmpl w:val="16B6BE80"/>
    <w:lvl w:ilvl="0" w:tplc="3E22004E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476124"/>
    <w:multiLevelType w:val="hybridMultilevel"/>
    <w:tmpl w:val="C76615B2"/>
    <w:lvl w:ilvl="0" w:tplc="F9CCA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93755"/>
    <w:multiLevelType w:val="hybridMultilevel"/>
    <w:tmpl w:val="F376B13A"/>
    <w:lvl w:ilvl="0" w:tplc="F8C2C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B1114"/>
    <w:multiLevelType w:val="multilevel"/>
    <w:tmpl w:val="9862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0B94212"/>
    <w:multiLevelType w:val="hybridMultilevel"/>
    <w:tmpl w:val="766A32AE"/>
    <w:lvl w:ilvl="0" w:tplc="6F6E5BB6">
      <w:start w:val="4"/>
      <w:numFmt w:val="bullet"/>
      <w:lvlText w:val=" 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43552"/>
    <w:multiLevelType w:val="hybridMultilevel"/>
    <w:tmpl w:val="A32C6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D34CE6"/>
    <w:multiLevelType w:val="hybridMultilevel"/>
    <w:tmpl w:val="ABBCD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E4F2F"/>
    <w:multiLevelType w:val="hybridMultilevel"/>
    <w:tmpl w:val="F9606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D5B6B"/>
    <w:multiLevelType w:val="hybridMultilevel"/>
    <w:tmpl w:val="DB84D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115AF"/>
    <w:multiLevelType w:val="hybridMultilevel"/>
    <w:tmpl w:val="2CE23924"/>
    <w:lvl w:ilvl="0" w:tplc="F9CCA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A8"/>
    <w:rsid w:val="00013984"/>
    <w:rsid w:val="00072885"/>
    <w:rsid w:val="00094A28"/>
    <w:rsid w:val="00146B61"/>
    <w:rsid w:val="001561C1"/>
    <w:rsid w:val="0015632A"/>
    <w:rsid w:val="00165640"/>
    <w:rsid w:val="0019554E"/>
    <w:rsid w:val="00197C7F"/>
    <w:rsid w:val="0022512C"/>
    <w:rsid w:val="00263321"/>
    <w:rsid w:val="00276163"/>
    <w:rsid w:val="002A5820"/>
    <w:rsid w:val="003F037B"/>
    <w:rsid w:val="0042370F"/>
    <w:rsid w:val="00465124"/>
    <w:rsid w:val="00494F34"/>
    <w:rsid w:val="004C7DF2"/>
    <w:rsid w:val="004D7768"/>
    <w:rsid w:val="005463B2"/>
    <w:rsid w:val="00625A17"/>
    <w:rsid w:val="006367EA"/>
    <w:rsid w:val="00653CD4"/>
    <w:rsid w:val="006E5CC7"/>
    <w:rsid w:val="00722A01"/>
    <w:rsid w:val="007328A5"/>
    <w:rsid w:val="00732914"/>
    <w:rsid w:val="0073579C"/>
    <w:rsid w:val="0076534A"/>
    <w:rsid w:val="0078578F"/>
    <w:rsid w:val="00833960"/>
    <w:rsid w:val="00863F89"/>
    <w:rsid w:val="00864BE1"/>
    <w:rsid w:val="00887556"/>
    <w:rsid w:val="00916A58"/>
    <w:rsid w:val="009177A8"/>
    <w:rsid w:val="00944DF1"/>
    <w:rsid w:val="009D7122"/>
    <w:rsid w:val="00A552BF"/>
    <w:rsid w:val="00AC27CB"/>
    <w:rsid w:val="00AD72CC"/>
    <w:rsid w:val="00AF4472"/>
    <w:rsid w:val="00B234C8"/>
    <w:rsid w:val="00B27D58"/>
    <w:rsid w:val="00B4467B"/>
    <w:rsid w:val="00BC7D94"/>
    <w:rsid w:val="00C07392"/>
    <w:rsid w:val="00C36DCE"/>
    <w:rsid w:val="00D6191A"/>
    <w:rsid w:val="00DB2E90"/>
    <w:rsid w:val="00DC7CE0"/>
    <w:rsid w:val="00E16AD6"/>
    <w:rsid w:val="00E61334"/>
    <w:rsid w:val="00E933B5"/>
    <w:rsid w:val="00ED5858"/>
    <w:rsid w:val="00ED58D3"/>
    <w:rsid w:val="00EE38C0"/>
    <w:rsid w:val="00EF11E1"/>
    <w:rsid w:val="00F313E4"/>
    <w:rsid w:val="00F74BCF"/>
    <w:rsid w:val="00F8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2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C7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2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C7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5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DEF1-BF8D-4C54-B92E-EB49DA3A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12048</Words>
  <Characters>68676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2018-08-31T13:08:00Z</dcterms:created>
  <dcterms:modified xsi:type="dcterms:W3CDTF">2018-09-04T11:15:00Z</dcterms:modified>
</cp:coreProperties>
</file>