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6" w:rsidRDefault="008E3246" w:rsidP="008E324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письму</w:t>
      </w:r>
    </w:p>
    <w:p w:rsidR="008E3246" w:rsidRDefault="008E3246" w:rsidP="008E3246">
      <w:pPr>
        <w:jc w:val="right"/>
        <w:rPr>
          <w:sz w:val="16"/>
          <w:szCs w:val="16"/>
        </w:rPr>
      </w:pPr>
      <w:r>
        <w:rPr>
          <w:sz w:val="16"/>
          <w:szCs w:val="16"/>
        </w:rPr>
        <w:t>минобразования Ростовской области</w:t>
      </w:r>
    </w:p>
    <w:p w:rsidR="008E3246" w:rsidRDefault="008E3246" w:rsidP="008E324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_________ № __________ </w:t>
      </w:r>
    </w:p>
    <w:p w:rsidR="008E3246" w:rsidRDefault="008E3246" w:rsidP="008E3246">
      <w:pPr>
        <w:jc w:val="right"/>
        <w:rPr>
          <w:sz w:val="16"/>
          <w:szCs w:val="16"/>
        </w:rPr>
      </w:pPr>
    </w:p>
    <w:p w:rsidR="008E3246" w:rsidRDefault="008E3246" w:rsidP="008E3246">
      <w:pPr>
        <w:jc w:val="center"/>
        <w:rPr>
          <w:sz w:val="16"/>
          <w:szCs w:val="16"/>
        </w:rPr>
      </w:pPr>
    </w:p>
    <w:p w:rsidR="008E3246" w:rsidRDefault="008E3246" w:rsidP="008E32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</w:t>
      </w:r>
    </w:p>
    <w:p w:rsidR="008E3246" w:rsidRDefault="008E3246" w:rsidP="008E32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об организации и проведении занятий по физической культуре для инвалидов и лиц с ограниченными возможностями здоровья с использованием средств адаптивной физической культуры и адаптивного спорта в МБДОУ № 59 « Лакомка»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. Кулешовка. Азовского района</w:t>
      </w:r>
    </w:p>
    <w:p w:rsidR="008E3246" w:rsidRDefault="008E3246" w:rsidP="008E324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4595"/>
        <w:gridCol w:w="4593"/>
      </w:tblGrid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Перечень используемых программ физической культуры для инвалидов и лиц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при детском церебральном параличе, детей с врожденными аномалиями развития и после ампутации конечностей, детей с поражением спинного мозга) с использованием средств адаптивной физической культуры и адаптивного спорта в </w:t>
            </w:r>
            <w:r>
              <w:rPr>
                <w:b/>
                <w:bCs/>
                <w:color w:val="000000"/>
                <w:sz w:val="22"/>
                <w:szCs w:val="22"/>
              </w:rPr>
              <w:t>дошкольных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образовательных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Н.Н. Ефименко «Театр физического развития и оздоровления детей дошкольного и младшего школьного возраста»</w:t>
            </w:r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Изд. « </w:t>
            </w:r>
            <w:proofErr w:type="spellStart"/>
            <w:r>
              <w:rPr>
                <w:color w:val="000000"/>
                <w:sz w:val="22"/>
                <w:szCs w:val="22"/>
              </w:rPr>
              <w:t>Линка</w:t>
            </w:r>
            <w:proofErr w:type="spellEnd"/>
            <w:r>
              <w:rPr>
                <w:color w:val="000000"/>
                <w:sz w:val="22"/>
                <w:szCs w:val="22"/>
              </w:rPr>
              <w:t>-Пресс». 2007 г</w:t>
            </w:r>
          </w:p>
          <w:p w:rsidR="008E3246" w:rsidRPr="00473826" w:rsidRDefault="008E3246" w:rsidP="0030316D">
            <w:pPr>
              <w:rPr>
                <w:sz w:val="22"/>
                <w:szCs w:val="22"/>
              </w:rPr>
            </w:pPr>
          </w:p>
          <w:p w:rsidR="008E3246" w:rsidRDefault="008E3246" w:rsidP="0030316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Н.Н. Ефименко</w:t>
            </w:r>
          </w:p>
          <w:p w:rsidR="008E3246" w:rsidRDefault="008E3246" w:rsidP="0030316D">
            <w:r>
              <w:t xml:space="preserve">Адаптивное физическое воспитание и оздоровление детей с нарушениями опорно-двигательного аппарата (от рождения до 8 лет) </w:t>
            </w:r>
          </w:p>
          <w:p w:rsidR="008E3246" w:rsidRPr="00473826" w:rsidRDefault="008E3246" w:rsidP="0030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Изд. « Дрофа» 2009</w:t>
            </w:r>
          </w:p>
        </w:tc>
      </w:tr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Содержание программ физической культуры для инвалидов и лиц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при детском церебральном параличе, детей с врожденными аномалиями развития и после ампутации конечностей, детей с поражением спинного мозга) с использованием средств адаптивной физической культуры и адаптивного спорта в </w:t>
            </w:r>
            <w:r>
              <w:rPr>
                <w:b/>
                <w:bCs/>
                <w:color w:val="000000"/>
                <w:sz w:val="22"/>
                <w:szCs w:val="22"/>
              </w:rPr>
              <w:t>дошкольных образовательных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(приложить в электронном виде)</w:t>
            </w:r>
          </w:p>
        </w:tc>
        <w:tc>
          <w:tcPr>
            <w:tcW w:w="5069" w:type="dxa"/>
          </w:tcPr>
          <w:p w:rsidR="008E3246" w:rsidRDefault="008E3246" w:rsidP="00303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Н.Н. Ефименко « Методика игрового тестирования двигательного развития и здоровья детей в норме и при патологии» Таганрог 2001 г          </w:t>
            </w:r>
          </w:p>
          <w:p w:rsidR="008E3246" w:rsidRDefault="008E3246" w:rsidP="00303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основе данной методики обеспечивается объективное комплексное обследование детей при нарушениях двигательного развития дошкольника.</w:t>
            </w:r>
          </w:p>
          <w:p w:rsidR="008E3246" w:rsidRDefault="008E3246" w:rsidP="0030316D">
            <w:pPr>
              <w:rPr>
                <w:color w:val="000000"/>
                <w:sz w:val="22"/>
                <w:szCs w:val="22"/>
              </w:rPr>
            </w:pPr>
          </w:p>
          <w:p w:rsidR="008E3246" w:rsidRDefault="008E3246" w:rsidP="0030316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Адаптивная программа Н.Н. Ефименко</w:t>
            </w:r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t xml:space="preserve">«Адаптивное физическое воспитание и оздоровление детей с нарушениями опорно-двигательного аппарата (от рождения до 8 лет)» </w:t>
            </w:r>
            <w:r>
              <w:rPr>
                <w:color w:val="000000"/>
                <w:sz w:val="22"/>
                <w:szCs w:val="22"/>
              </w:rPr>
              <w:t>использует</w:t>
            </w:r>
            <w:r w:rsidRPr="00473826">
              <w:rPr>
                <w:color w:val="000000"/>
                <w:sz w:val="22"/>
                <w:szCs w:val="22"/>
              </w:rPr>
              <w:t xml:space="preserve">ся в вариативной части основной </w:t>
            </w:r>
            <w:r>
              <w:rPr>
                <w:color w:val="000000"/>
                <w:sz w:val="22"/>
                <w:szCs w:val="22"/>
              </w:rPr>
              <w:t xml:space="preserve">образовательной </w:t>
            </w:r>
            <w:r w:rsidRPr="00473826">
              <w:rPr>
                <w:color w:val="000000"/>
                <w:sz w:val="22"/>
                <w:szCs w:val="22"/>
              </w:rPr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t xml:space="preserve"> МБДОУ № 59 </w:t>
            </w:r>
            <w:r w:rsidRPr="00473826">
              <w:rPr>
                <w:color w:val="000000"/>
                <w:sz w:val="22"/>
                <w:szCs w:val="22"/>
              </w:rPr>
              <w:t>по воплощению образовательной</w:t>
            </w:r>
            <w:r>
              <w:rPr>
                <w:color w:val="000000"/>
                <w:sz w:val="22"/>
                <w:szCs w:val="22"/>
              </w:rPr>
              <w:t xml:space="preserve"> области "Физическое развитие" с  применением </w:t>
            </w:r>
            <w:r w:rsidRPr="00473826">
              <w:rPr>
                <w:color w:val="000000"/>
                <w:sz w:val="22"/>
                <w:szCs w:val="22"/>
              </w:rPr>
              <w:t>различных форм, средств, методов и условий реализации физического развития детей, включая инновационные, с учетом возрастных и индивидуальных особенностей и интересов нарушений их развития.</w:t>
            </w:r>
            <w:proofErr w:type="gramEnd"/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 адаптивной  физической культуры с детьми – инвалидами 4-5 лет: индивидуальные занятия, коррекционная гимнастика. Игро </w:t>
            </w:r>
            <w:proofErr w:type="gramStart"/>
            <w:r>
              <w:rPr>
                <w:color w:val="000000"/>
                <w:sz w:val="22"/>
                <w:szCs w:val="22"/>
              </w:rPr>
              <w:t>-т</w:t>
            </w:r>
            <w:proofErr w:type="gramEnd"/>
            <w:r>
              <w:rPr>
                <w:color w:val="000000"/>
                <w:sz w:val="22"/>
                <w:szCs w:val="22"/>
              </w:rPr>
              <w:t>ерапия, упражнения на мини-тренажёрах, гравитационная разгрузка позвоночника, коррекция положением, гимнастика пробуждения после дневного сна, снижение мышечного тонуса конечностей массажными приёмами, коррекция опорной способности рук и ног,</w:t>
            </w:r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E3246" w:rsidRPr="00C97C1F" w:rsidRDefault="008E3246" w:rsidP="0030316D">
            <w:r>
              <w:t>«</w:t>
            </w:r>
            <w:r w:rsidRPr="005376C7">
              <w:t>П</w:t>
            </w:r>
            <w:r w:rsidRPr="00C97C1F">
              <w:t>рограмма</w:t>
            </w:r>
            <w:r>
              <w:t xml:space="preserve"> </w:t>
            </w:r>
            <w:r w:rsidRPr="005376C7">
              <w:t xml:space="preserve">физической культуры  для детей </w:t>
            </w:r>
            <w:r w:rsidRPr="005376C7">
              <w:lastRenderedPageBreak/>
              <w:t>дошкольного возраста с ограниченными возможностями здоровья</w:t>
            </w:r>
            <w:r>
              <w:t>». Автор Орлова Н.Н. воспитатель МБДОУ № 59.</w:t>
            </w:r>
          </w:p>
          <w:p w:rsidR="008E3246" w:rsidRPr="00C97C1F" w:rsidRDefault="008E3246" w:rsidP="0030316D">
            <w:pPr>
              <w:jc w:val="center"/>
              <w:rPr>
                <w:b/>
                <w:sz w:val="28"/>
                <w:szCs w:val="28"/>
              </w:rPr>
            </w:pPr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E3246" w:rsidRPr="00616812" w:rsidRDefault="008E3246" w:rsidP="0030316D">
            <w:pPr>
              <w:autoSpaceDE w:val="0"/>
              <w:autoSpaceDN w:val="0"/>
              <w:adjustRightInd w:val="0"/>
            </w:pPr>
          </w:p>
        </w:tc>
      </w:tr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Перечень программ физической культуры для инвалидов и лиц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при детском церебральном параличе, детей с врожденными аномалиями развития и после ампутации конечностей, детей с поражением спинного мозга) с использованием средств адаптивной физической культуры и адаптивного спорта в </w:t>
            </w:r>
            <w:r>
              <w:rPr>
                <w:b/>
                <w:bCs/>
                <w:color w:val="000000"/>
                <w:sz w:val="22"/>
                <w:szCs w:val="22"/>
              </w:rPr>
              <w:t>общеобразовательных организациях</w:t>
            </w:r>
            <w:proofErr w:type="gramEnd"/>
          </w:p>
        </w:tc>
        <w:tc>
          <w:tcPr>
            <w:tcW w:w="5069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Перечень программ физической культуры для инвалидов и лиц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при детском церебральном параличе, детей с врожденными аномалиями развития и после ампутации конечностей, детей с поражением спинного мозга) с использованием средств адаптивной физической культуры и адаптивного спорта в </w:t>
            </w:r>
            <w:r>
              <w:rPr>
                <w:b/>
                <w:bCs/>
                <w:color w:val="000000"/>
                <w:sz w:val="22"/>
                <w:szCs w:val="22"/>
              </w:rPr>
              <w:t>общеобразовательных организациях</w:t>
            </w:r>
            <w:proofErr w:type="gramEnd"/>
          </w:p>
        </w:tc>
        <w:tc>
          <w:tcPr>
            <w:tcW w:w="5069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Содержание программ физической культуры для инвалидов и лиц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при детском церебральном параличе, детей с врожденными аномалиями развития и после ампутации конечностей, детей с поражением спинного мозга) с использованием средств адаптивной физической культуры и адаптивного спорта в </w:t>
            </w:r>
            <w:r>
              <w:rPr>
                <w:b/>
                <w:bCs/>
                <w:color w:val="000000"/>
                <w:sz w:val="22"/>
                <w:szCs w:val="22"/>
              </w:rPr>
              <w:t>общеобразовательных организациях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(приложить в электронном виде)</w:t>
            </w:r>
          </w:p>
        </w:tc>
        <w:tc>
          <w:tcPr>
            <w:tcW w:w="5069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и описание используемых средств адаптивной физической культуры для детей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при детском церебральном параличе, детей с врожденными аномалиями развития и после ампутации конечностей, детей с поражением спинного мозга)</w:t>
            </w:r>
          </w:p>
        </w:tc>
        <w:tc>
          <w:tcPr>
            <w:tcW w:w="5069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E3246" w:rsidTr="0030316D">
        <w:tc>
          <w:tcPr>
            <w:tcW w:w="392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61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Опыт реализации программ физической культуры для инвалидов и лиц с ограниченными возможностями здоровья (для детей с нарушениями слуха, с нарушениями зрения, с умственной отсталостью, с нарушениями опорно-двигательного аппарата,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при детском церебральном параличе, детей с врожденными аномалиями развития и после ампутации конечностей, детей с поражением спинного мозга) с использованием средств адаптивной физической культуры и адаптивного спорта в дошкольных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образовательных </w:t>
            </w:r>
            <w:proofErr w:type="gramStart"/>
            <w:r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общеобразовательных организациях</w:t>
            </w:r>
          </w:p>
        </w:tc>
        <w:tc>
          <w:tcPr>
            <w:tcW w:w="5069" w:type="dxa"/>
          </w:tcPr>
          <w:p w:rsidR="008E3246" w:rsidRDefault="008E3246" w:rsidP="00303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2C5EBA" w:rsidRDefault="002C5EBA">
      <w:bookmarkStart w:id="0" w:name="_GoBack"/>
      <w:bookmarkEnd w:id="0"/>
    </w:p>
    <w:sectPr w:rsidR="002C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1"/>
    <w:rsid w:val="002C5EBA"/>
    <w:rsid w:val="007F6CA1"/>
    <w:rsid w:val="008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2016-09-02T11:43:00Z</dcterms:created>
  <dcterms:modified xsi:type="dcterms:W3CDTF">2016-09-02T11:43:00Z</dcterms:modified>
</cp:coreProperties>
</file>