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75729" w14:textId="77777777" w:rsidR="00DC3460" w:rsidRDefault="00DC3460" w:rsidP="0025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817BFCC" w14:textId="77777777" w:rsidR="00972FC5" w:rsidRDefault="00972FC5" w:rsidP="00972FC5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                                                                         УТВЕРЖДЕНО                                        </w:t>
      </w:r>
    </w:p>
    <w:p w14:paraId="0225D15A" w14:textId="77777777" w:rsidR="00972FC5" w:rsidRDefault="00972FC5" w:rsidP="00972FC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№ 59</w:t>
      </w:r>
    </w:p>
    <w:p w14:paraId="7FDD0DCF" w14:textId="77777777" w:rsidR="00972FC5" w:rsidRDefault="00972FC5" w:rsidP="00972FC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Примаченко Л.Н</w:t>
      </w:r>
    </w:p>
    <w:p w14:paraId="5E67AD2B" w14:textId="77777777" w:rsidR="00972FC5" w:rsidRDefault="00972FC5" w:rsidP="00972FC5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 от _</w:t>
      </w:r>
      <w:r w:rsidR="001E4B4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№_</w:t>
      </w:r>
      <w:r w:rsidR="001E4B40">
        <w:rPr>
          <w:rFonts w:ascii="Times New Roman" w:hAnsi="Times New Roman" w:cs="Times New Roman"/>
          <w:sz w:val="24"/>
          <w:szCs w:val="24"/>
        </w:rPr>
        <w:t>26.08.2014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="001E4B40">
        <w:rPr>
          <w:rFonts w:ascii="Times New Roman" w:hAnsi="Times New Roman" w:cs="Times New Roman"/>
          <w:sz w:val="24"/>
          <w:szCs w:val="24"/>
        </w:rPr>
        <w:t xml:space="preserve">                     Приказ от 28.08.2014 № 79</w:t>
      </w:r>
    </w:p>
    <w:p w14:paraId="4A6B3BD6" w14:textId="77777777" w:rsidR="00972FC5" w:rsidRDefault="00972FC5" w:rsidP="00972FC5">
      <w:pPr>
        <w:jc w:val="center"/>
        <w:rPr>
          <w:b/>
          <w:sz w:val="56"/>
          <w:szCs w:val="56"/>
        </w:rPr>
      </w:pPr>
    </w:p>
    <w:p w14:paraId="0EE36C31" w14:textId="77777777" w:rsidR="00972FC5" w:rsidRDefault="00972FC5" w:rsidP="00972FC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ПУБЛИЧНЫЙ ДОКЛАД</w:t>
      </w:r>
    </w:p>
    <w:p w14:paraId="45BA5969" w14:textId="77777777" w:rsidR="00972FC5" w:rsidRDefault="00972FC5" w:rsidP="00972F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о деятельности</w:t>
      </w:r>
    </w:p>
    <w:p w14:paraId="1904E12C" w14:textId="77777777" w:rsidR="00972FC5" w:rsidRDefault="00972FC5" w:rsidP="00972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бюджетного дошкольного образовательного учреждения</w:t>
      </w:r>
    </w:p>
    <w:p w14:paraId="6B3F0828" w14:textId="77777777" w:rsidR="00972FC5" w:rsidRDefault="00972FC5" w:rsidP="00972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развития ребёнка детского сада первой категории</w:t>
      </w:r>
    </w:p>
    <w:p w14:paraId="6C28E90E" w14:textId="77777777" w:rsidR="00972FC5" w:rsidRDefault="00972FC5" w:rsidP="00972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№  59 «Лакомка»</w:t>
      </w:r>
    </w:p>
    <w:p w14:paraId="7881A81B" w14:textId="77777777" w:rsidR="00972FC5" w:rsidRDefault="00972FC5" w:rsidP="00972F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2013-2014 учебном году</w:t>
      </w:r>
    </w:p>
    <w:p w14:paraId="211B14EA" w14:textId="77777777" w:rsidR="00972FC5" w:rsidRDefault="00972FC5" w:rsidP="00972FC5">
      <w:pPr>
        <w:jc w:val="center"/>
        <w:rPr>
          <w:sz w:val="32"/>
          <w:szCs w:val="32"/>
        </w:rPr>
      </w:pPr>
    </w:p>
    <w:p w14:paraId="26FE0749" w14:textId="77777777" w:rsidR="00972FC5" w:rsidRDefault="00972FC5" w:rsidP="00972FC5">
      <w:pPr>
        <w:pStyle w:val="12"/>
        <w:ind w:left="7080"/>
        <w:rPr>
          <w:sz w:val="24"/>
          <w:szCs w:val="24"/>
        </w:rPr>
      </w:pPr>
    </w:p>
    <w:p w14:paraId="7A6A50C9" w14:textId="77777777" w:rsidR="00972FC5" w:rsidRDefault="00972FC5" w:rsidP="00972FC5">
      <w:pPr>
        <w:pStyle w:val="12"/>
        <w:ind w:left="7080"/>
        <w:rPr>
          <w:sz w:val="24"/>
          <w:szCs w:val="24"/>
        </w:rPr>
      </w:pPr>
    </w:p>
    <w:p w14:paraId="5BAA23FB" w14:textId="77777777" w:rsidR="00972FC5" w:rsidRDefault="00972FC5" w:rsidP="00972FC5">
      <w:pPr>
        <w:pStyle w:val="12"/>
        <w:tabs>
          <w:tab w:val="left" w:pos="126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Составлен:</w:t>
      </w:r>
      <w:r>
        <w:rPr>
          <w:sz w:val="24"/>
          <w:szCs w:val="24"/>
        </w:rPr>
        <w:tab/>
      </w:r>
    </w:p>
    <w:p w14:paraId="293342DB" w14:textId="77777777" w:rsidR="00972FC5" w:rsidRDefault="00972FC5" w:rsidP="00972FC5">
      <w:pPr>
        <w:pStyle w:val="12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Заведующим МБДОУ№  59                            </w:t>
      </w:r>
    </w:p>
    <w:p w14:paraId="2E9889E6" w14:textId="77777777" w:rsidR="00972FC5" w:rsidRDefault="00972FC5" w:rsidP="00972FC5">
      <w:pPr>
        <w:pStyle w:val="12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Примаченко Л.Н.</w:t>
      </w:r>
    </w:p>
    <w:p w14:paraId="2CEF1B31" w14:textId="77777777" w:rsidR="00972FC5" w:rsidRDefault="00972FC5" w:rsidP="00972FC5">
      <w:pPr>
        <w:jc w:val="center"/>
        <w:rPr>
          <w:sz w:val="32"/>
          <w:szCs w:val="32"/>
        </w:rPr>
      </w:pPr>
    </w:p>
    <w:p w14:paraId="6BF2EA16" w14:textId="77777777" w:rsidR="00972FC5" w:rsidRDefault="00972FC5" w:rsidP="004772EA">
      <w:pPr>
        <w:spacing w:after="0" w:line="240" w:lineRule="auto"/>
        <w:rPr>
          <w:sz w:val="24"/>
          <w:szCs w:val="24"/>
        </w:rPr>
      </w:pPr>
    </w:p>
    <w:p w14:paraId="610B2C2D" w14:textId="77777777" w:rsidR="004772EA" w:rsidRDefault="004772EA" w:rsidP="00477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1 Краткая информационная справка</w:t>
      </w:r>
    </w:p>
    <w:p w14:paraId="04AAA0A1" w14:textId="77777777" w:rsidR="00972FC5" w:rsidRDefault="004772EA" w:rsidP="00477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центр развития ребёнка детский сад первой категории </w:t>
      </w:r>
    </w:p>
    <w:p w14:paraId="20E0F1A5" w14:textId="77777777" w:rsidR="004772EA" w:rsidRDefault="004772EA" w:rsidP="00477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59 « Лакомка»</w:t>
      </w:r>
    </w:p>
    <w:p w14:paraId="70A30069" w14:textId="77777777" w:rsidR="004772EA" w:rsidRDefault="004772EA" w:rsidP="0047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Наполняемость ДОУ согласно муниципальному заданию на 2013 г</w:t>
      </w:r>
      <w:r w:rsidR="006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од– 220 детей, фактическая – 254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3853A233" w14:textId="77777777" w:rsidR="004772EA" w:rsidRDefault="004772EA" w:rsidP="00477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организована работа 12 возрастных групп, из них 12 групп общеразвивающей направленности,</w:t>
      </w:r>
    </w:p>
    <w:p w14:paraId="7B824149" w14:textId="77777777" w:rsidR="004772EA" w:rsidRDefault="004772EA" w:rsidP="00477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адрес346799, Российская Федерация, Ростовская область,  Азовский район село Кулешовка  ул Пролетарская . 23Телефоны: 8 ( 863) 42 98-3-88 Заведующий МБДОУ №59 « Лакомка»-</w:t>
      </w:r>
      <w:r w:rsidR="009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Примаченко Людмила Николаевна.</w:t>
      </w:r>
    </w:p>
    <w:p w14:paraId="4F0F87A7" w14:textId="77777777" w:rsidR="004772EA" w:rsidRDefault="004772EA" w:rsidP="00477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Учредитель: Администрация  Азовского района в лице  Азовского районного отдела  образования </w:t>
      </w:r>
    </w:p>
    <w:p w14:paraId="21D3EE82" w14:textId="77777777" w:rsidR="002503EC" w:rsidRPr="002503EC" w:rsidRDefault="002503EC" w:rsidP="002503EC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71A6B9" w14:textId="77777777" w:rsidR="00972FC5" w:rsidRDefault="002503EC" w:rsidP="00972FC5">
      <w:pPr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72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МБДОУ № 59 « Лакомка» с. Кулешовка Азовский район Ростовской области_, ул Пролет</w:t>
      </w:r>
      <w:r w:rsidR="00B96315" w:rsidRPr="00972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арская , 23.  МБДОУ посещает 258</w:t>
      </w:r>
      <w:r w:rsidRPr="00972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воспитанников в возрасте с 1.5 до 7 лет.  В педагогическом коллективе _ 29 педагогов . ИЗ них 14 ( 48 % ) – имеют высшее педагогическое образование , 15 ( 52 % ) – среднее профессиональное образование. </w:t>
      </w:r>
      <w:r w:rsidRPr="00972FC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приказом Министерства общего и профессионального образования Ростовской области от 23.09.2011 г. № 826 «Об утверждении ГБОУ ДПО РО РИПК и ППРО в статусе стажировочной площадки и утверждении перечня базовых образовательных учреждений стажировочной площадки (базовых площадок) для организации практических занятий») на базе МБДОУ № 59 организована базовая площадка  «Ростовского института повышения квалификации и профессиональной переподготовки работников образования» для организации практических занятий</w:t>
      </w:r>
      <w:r w:rsidRPr="00972FC5">
        <w:rPr>
          <w:rFonts w:eastAsia="Times New Roman"/>
          <w:sz w:val="21"/>
          <w:szCs w:val="21"/>
          <w:lang w:eastAsia="ru-RU"/>
        </w:rPr>
        <w:t xml:space="preserve"> </w:t>
      </w:r>
      <w:r w:rsidRPr="00972FC5">
        <w:rPr>
          <w:rFonts w:ascii="Times New Roman" w:hAnsi="Times New Roman" w:cs="Times New Roman"/>
          <w:bCs/>
          <w:sz w:val="24"/>
          <w:szCs w:val="24"/>
        </w:rPr>
        <w:t xml:space="preserve">по  реализации федеральной целевой программы развития образования «Модернизация муниципальных систем дошкольного образования» по теме </w:t>
      </w:r>
      <w:r w:rsidRPr="00972FC5">
        <w:rPr>
          <w:sz w:val="24"/>
          <w:szCs w:val="24"/>
        </w:rPr>
        <w:t>«</w:t>
      </w:r>
      <w:r w:rsidRPr="00972FC5">
        <w:rPr>
          <w:rFonts w:ascii="Times New Roman" w:hAnsi="Times New Roman" w:cs="Times New Roman"/>
          <w:sz w:val="24"/>
          <w:szCs w:val="24"/>
        </w:rPr>
        <w:t>Инновационные механизмы обеспечения доступного качественного дошкольного образования в муниципальных образовательных системах»</w:t>
      </w:r>
      <w:r w:rsidRPr="00972FC5">
        <w:rPr>
          <w:rFonts w:ascii="Times New Roman" w:hAnsi="Times New Roman" w:cs="Times New Roman"/>
          <w:sz w:val="28"/>
          <w:szCs w:val="28"/>
        </w:rPr>
        <w:t xml:space="preserve">. </w:t>
      </w:r>
      <w:r w:rsidRPr="00972FC5">
        <w:rPr>
          <w:rFonts w:ascii="Times New Roman" w:hAnsi="Times New Roman" w:cs="Times New Roman"/>
          <w:sz w:val="24"/>
          <w:szCs w:val="24"/>
        </w:rPr>
        <w:t xml:space="preserve">В процессе реализации образовательной Программы «Детский сад – Дом радости» Н.М. Крыловой на  </w:t>
      </w:r>
      <w:r w:rsidRPr="00972FC5">
        <w:rPr>
          <w:rFonts w:ascii="Times New Roman" w:hAnsi="Times New Roman"/>
          <w:sz w:val="24"/>
          <w:szCs w:val="24"/>
        </w:rPr>
        <w:t xml:space="preserve">основе интеграции </w:t>
      </w:r>
      <w:r w:rsidRPr="00972FC5">
        <w:rPr>
          <w:rFonts w:ascii="Times New Roman" w:hAnsi="Times New Roman" w:cs="Times New Roman"/>
          <w:sz w:val="24"/>
          <w:szCs w:val="24"/>
        </w:rPr>
        <w:t xml:space="preserve">в ДОУ </w:t>
      </w:r>
      <w:r w:rsidRPr="00972FC5">
        <w:rPr>
          <w:rFonts w:ascii="Times New Roman" w:hAnsi="Times New Roman"/>
          <w:sz w:val="24"/>
          <w:szCs w:val="24"/>
        </w:rPr>
        <w:t xml:space="preserve">разработана  и успешно  функционирует инновационная модель развития образовательной системы в рамках </w:t>
      </w:r>
      <w:r w:rsidRPr="00972FC5">
        <w:rPr>
          <w:rFonts w:ascii="Times New Roman" w:hAnsi="Times New Roman" w:cs="Times New Roman"/>
          <w:sz w:val="24"/>
          <w:szCs w:val="24"/>
        </w:rPr>
        <w:t xml:space="preserve"> </w:t>
      </w:r>
      <w:r w:rsidRPr="00972FC5">
        <w:rPr>
          <w:rFonts w:ascii="Times New Roman" w:hAnsi="Times New Roman"/>
          <w:sz w:val="24"/>
          <w:szCs w:val="24"/>
        </w:rPr>
        <w:t>эффективного непрерывного профессионального роста и повышения компетентности педагогических работников</w:t>
      </w:r>
      <w:r w:rsidRPr="00972FC5">
        <w:rPr>
          <w:rFonts w:ascii="Times New Roman" w:hAnsi="Times New Roman"/>
          <w:sz w:val="28"/>
          <w:szCs w:val="28"/>
        </w:rPr>
        <w:t xml:space="preserve"> </w:t>
      </w:r>
    </w:p>
    <w:p w14:paraId="5515FB92" w14:textId="77777777" w:rsidR="00972FC5" w:rsidRPr="00972FC5" w:rsidRDefault="00972FC5" w:rsidP="00972FC5">
      <w:pPr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72F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351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Характеристика состава воспитанников</w:t>
      </w:r>
      <w:r w:rsidR="00B3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60ED40" w14:textId="77777777" w:rsidR="00B35104" w:rsidRDefault="00972FC5" w:rsidP="00B35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3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Комплектование групп</w:t>
      </w:r>
      <w:r w:rsidR="00B35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7A8897" w14:textId="77777777" w:rsidR="00B35104" w:rsidRDefault="00B35104" w:rsidP="00B35104">
      <w:pPr>
        <w:shd w:val="clear" w:color="auto" w:fill="FFFFFF"/>
        <w:spacing w:after="0" w:line="274" w:lineRule="exact"/>
        <w:ind w:left="24" w:right="29"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6E89D" w14:textId="77777777" w:rsidR="00B35104" w:rsidRDefault="00B35104" w:rsidP="00B3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развития ребёнка  детском саду № 59 « Лакомка»»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функционируют 12 групп  в соответствии с потребностью работало  2  группы раннего возраста , 10 групп – дошкольного):</w:t>
      </w:r>
    </w:p>
    <w:p w14:paraId="56A6AE45" w14:textId="77777777" w:rsidR="00B35104" w:rsidRDefault="00B35104" w:rsidP="00B35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Первая младшая группа  - от 2 лет до 3 лет(2);</w:t>
      </w:r>
    </w:p>
    <w:p w14:paraId="537861BC" w14:textId="77777777" w:rsidR="00B35104" w:rsidRDefault="00B35104" w:rsidP="00B35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Вторая младшая группа – от 3лет до 4лет(2);</w:t>
      </w:r>
    </w:p>
    <w:p w14:paraId="4C4A4CE0" w14:textId="77777777" w:rsidR="00B35104" w:rsidRDefault="00B35104" w:rsidP="00B35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 Средняя группа  - от 4 до 5 лет(2);</w:t>
      </w:r>
    </w:p>
    <w:p w14:paraId="59741693" w14:textId="77777777" w:rsidR="00B35104" w:rsidRDefault="00B35104" w:rsidP="00B35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4. Старшая группа - от 5 до 6 лет(2);</w:t>
      </w:r>
    </w:p>
    <w:p w14:paraId="5592E024" w14:textId="77777777" w:rsidR="00B35104" w:rsidRDefault="00B35104" w:rsidP="00B35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 Подготовительная группа - от 6 до 7 лет(2).</w:t>
      </w:r>
    </w:p>
    <w:p w14:paraId="7EAD9DA4" w14:textId="77777777" w:rsidR="00B35104" w:rsidRDefault="00B35104" w:rsidP="00B35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 Разновозрастная группа -  2</w:t>
      </w:r>
    </w:p>
    <w:p w14:paraId="6585913D" w14:textId="77777777" w:rsidR="002503EC" w:rsidRPr="002503EC" w:rsidRDefault="00B35104" w:rsidP="00B351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Контингент 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представлен детьми раннего (от 1,5 до 3 лет) и дошкольного (от 3 до 7 лет) возраста. </w:t>
      </w:r>
    </w:p>
    <w:p w14:paraId="5021CA52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Основной образовательной программой, реализуемой в ДОУ, является программа: «Детский сад –Дом радости» Н.М.Крыловой которая позволяют коллективу эффективно выполнять государственные стандарты в области обучения, и направлены на развитие познавательной, интеллектуальной, эмоциональной сфер личности ребёнка. Организация предметно-развивающей среды в ДОУ соответствует программам, удовлетворяет потребности детей, стимулирует их развитие. Значительное место в образовательном процессе занимает игра как основной вид деятельности.</w:t>
      </w:r>
    </w:p>
    <w:p w14:paraId="3B5B7A9D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детей. Включаются как участники в игры детей с правилами, организуют</w:t>
      </w:r>
    </w:p>
    <w:p w14:paraId="3F7BB62C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 способствующие разностороннему развитию детей.</w:t>
      </w:r>
    </w:p>
    <w:p w14:paraId="0808875C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 всех группах созданы достаточные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есть коллекции минералов, природный и бросовый</w:t>
      </w:r>
    </w:p>
    <w:p w14:paraId="4A3D91F0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карты, схемы. Для повышения эффективности изучаемого материала в своей работе педагоги применяют современные технологии, создают и используют презентации по различным темам.</w:t>
      </w:r>
    </w:p>
    <w:p w14:paraId="371482E6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по развитию речи в ДОУ строится на основе результатов комплексной диагностики. В группах ведется стабильная работа по формированию грамматического строя языка, звуковой культуре, активизации словаря и развитию связной речи. Воспитатели приобщают детей к  культуре чтения художественной литературы, читают детям книги, беседуют о прочитанном.</w:t>
      </w:r>
    </w:p>
    <w:p w14:paraId="28EE7BCF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ДОУ созданы благоприятные условия для трудового воспитания детей (труд в природе, хозяйственно-бытовой труд, ручной труд). В ДОУ имеется много цветов, где дети учатся поведению и труду в природе, а в уголках хозяйственно-бытового труда имеется все необходимое оборудование для привития трудовых навыков. Занятия по ручному труду, аппликации, лепке, конструированию, организация творческой деятельности формирует трудовые навыки, необходимые в быту.</w:t>
      </w:r>
    </w:p>
    <w:p w14:paraId="60108E43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ДОУ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</w:t>
      </w:r>
    </w:p>
    <w:p w14:paraId="762E86EA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руководством педагогов организуются традиционные конкурсы, выставки детского творчества как в ДОУ, так и за его пределами. Педагоги, работающие в детском саду, являются образцом для подражания. </w:t>
      </w:r>
    </w:p>
    <w:p w14:paraId="71FAB265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работе с детьми раннего возраста педагоги создают все необходимые условия для успешного прохождения каждым ребёнком периода адаптации: налаживают положительные контакты между детьми, организуют различные виды игр, способствующих сближению детей.    Воспитатели создают условия для развития речи детей: играют с детьми в речевые игры, дают послушать детские песенки, читают книжки, поддерживают звукоподражания. Стимулируют возникновение интереса к лепке, аппликации и т.д. Педагогами младших групп проводятся занятия по освоению основных видов движений, закаливающие мероприятия.</w:t>
      </w:r>
    </w:p>
    <w:p w14:paraId="399AC268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по формированию готовности детей к школьному обучению, можно отметить, что выпускники нашего ДОУ в большинстве случаев к школе готовы. У детей развиты необходимые физические, психические, моральные качества, необходимые для поступления в школу. В</w:t>
      </w:r>
    </w:p>
    <w:p w14:paraId="0120D10C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большинстве случаев сформировано положительное отношение к учению и школе.</w:t>
      </w:r>
    </w:p>
    <w:p w14:paraId="630074DA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цели и задачи осуществления образовательного процесса определены исходя из положений концепции дошкольного воспитания, задач Программы развития ДОУ, образовательных программ, на основании запросов и потребностей родителей:</w:t>
      </w:r>
    </w:p>
    <w:p w14:paraId="238FB194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детей;</w:t>
      </w:r>
    </w:p>
    <w:p w14:paraId="5A9C4CA9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полноценного психического и физического развития детей;</w:t>
      </w:r>
    </w:p>
    <w:p w14:paraId="3935DDB1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возможности прожить радостно и содержательно каждый день.</w:t>
      </w:r>
    </w:p>
    <w:p w14:paraId="62869129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учебного года проводилась большая и планомерная работа по освоению детьми знаний, умений и овладению навыками. С целью дифференцированного подхода к детям педагоги вели наблюдения за достижениями каждого ребёнка, проводилась коррекционная работа. В течение учебного года образовательная работа велась на достаточном уровне. </w:t>
      </w:r>
    </w:p>
    <w:p w14:paraId="5F7BC522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380"/>
        <w:gridCol w:w="2128"/>
        <w:gridCol w:w="5244"/>
      </w:tblGrid>
      <w:tr w:rsidR="002503EC" w:rsidRPr="002503EC" w14:paraId="6A2D7B34" w14:textId="77777777" w:rsidTr="00972FC5">
        <w:trPr>
          <w:trHeight w:val="270"/>
        </w:trPr>
        <w:tc>
          <w:tcPr>
            <w:tcW w:w="424" w:type="pct"/>
          </w:tcPr>
          <w:p w14:paraId="2A46912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2123" w:type="pct"/>
          </w:tcPr>
          <w:p w14:paraId="703A686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Проведенная работа и достигнутые положительные результаты за год</w:t>
            </w:r>
          </w:p>
        </w:tc>
        <w:tc>
          <w:tcPr>
            <w:tcW w:w="708" w:type="pct"/>
          </w:tcPr>
          <w:p w14:paraId="0BC4AB0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освоено, имеются проблемы</w:t>
            </w:r>
          </w:p>
        </w:tc>
        <w:tc>
          <w:tcPr>
            <w:tcW w:w="1745" w:type="pct"/>
          </w:tcPr>
          <w:p w14:paraId="12E1595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в работе</w:t>
            </w:r>
          </w:p>
        </w:tc>
      </w:tr>
      <w:tr w:rsidR="002503EC" w:rsidRPr="002503EC" w14:paraId="05AEBF87" w14:textId="77777777" w:rsidTr="00972FC5">
        <w:trPr>
          <w:trHeight w:val="2328"/>
        </w:trPr>
        <w:tc>
          <w:tcPr>
            <w:tcW w:w="424" w:type="pct"/>
          </w:tcPr>
          <w:p w14:paraId="6DDC6BD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укрепление здоровья детей</w:t>
            </w:r>
          </w:p>
        </w:tc>
        <w:tc>
          <w:tcPr>
            <w:tcW w:w="2123" w:type="pct"/>
          </w:tcPr>
          <w:p w14:paraId="3C2294F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Отмечено уменьшение заболеваемости детей по сравнению с прошедшим годом: количество случаев заболеваний на 61 случаев меньше, чем в прошлом году (в 2011г.- 452 случая, в 2012г.- 391 случай)</w:t>
            </w:r>
          </w:p>
          <w:p w14:paraId="15B98A7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Отмечено уменьшение количества детей состоящих на диспансерном учете: в поликлинике состоит 59(88) детей; количество ЧДБ детей   не превысило 4%.</w:t>
            </w:r>
          </w:p>
          <w:p w14:paraId="0A02D78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Факторы, способствующие повышению качества оздоровительной работы в ДОУ: - внедрение здоровье сберегающих технологий; </w:t>
            </w:r>
          </w:p>
          <w:p w14:paraId="2A13CC2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«Дня здоровья» </w:t>
            </w:r>
          </w:p>
          <w:p w14:paraId="548CF500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-соблюдение санитарно-гигиенические норм (отсутствие замечаний), </w:t>
            </w:r>
          </w:p>
          <w:p w14:paraId="3E9FD73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рационального питания,</w:t>
            </w:r>
          </w:p>
          <w:p w14:paraId="151141F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-профилактические мероприятия во время вспышки гриппа (витаминотерапия, чесноко- и лукотерапия; кварцевание и проветривание помещений); утренний фильтр, заболевшие дети своевременно отстранялись от посещения ДОУ;</w:t>
            </w:r>
          </w:p>
          <w:p w14:paraId="521D3FE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щадящего режима для ЧДБ и пришедших после болезни детей; </w:t>
            </w:r>
          </w:p>
          <w:p w14:paraId="472A701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мероприятий направленных на профилактику плоскостопия и нарушений осанки;</w:t>
            </w:r>
          </w:p>
          <w:p w14:paraId="421A178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НОД по физической культуре и утренней гимнастики в весенне-летний период на свежем воздухе, что  усиливает их эффективность, способствует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оздоровлению детей. </w:t>
            </w:r>
          </w:p>
          <w:p w14:paraId="7E04E68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-налаживается взаимодействие с родителями по вопросам охраны жизни и здоровья детей.</w:t>
            </w:r>
          </w:p>
          <w:p w14:paraId="1D0D0FD5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недели «К здоровой семье – через детский сад»</w:t>
            </w:r>
          </w:p>
        </w:tc>
        <w:tc>
          <w:tcPr>
            <w:tcW w:w="708" w:type="pct"/>
          </w:tcPr>
          <w:p w14:paraId="19250DD0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детей нуждающихся в оздоровительных мероприятиях составил 45%  от общего количества детей. </w:t>
            </w:r>
          </w:p>
          <w:p w14:paraId="3D8F973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8EABA" w14:textId="77777777" w:rsidR="002503EC" w:rsidRPr="002503EC" w:rsidRDefault="002503EC" w:rsidP="002503EC">
            <w:pPr>
              <w:spacing w:after="0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</w:tcPr>
          <w:p w14:paraId="1341C1E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физкультурно-оздоровительной работы в ДОУ  в соответствии с Федеральными стандартами к образовательным учреждениям в части охраны здоровья обучающихся, воспитанников. Продолжить работу по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становлению у воспитанников начал здоровьесберегающей компетентности, через интеграцию областей «Здоровье», «Безопасность», «Физическая культура», «Музыка».</w:t>
            </w:r>
          </w:p>
          <w:p w14:paraId="5CB99190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семей воспитанников в работу по укреплению здоровья детей.</w:t>
            </w:r>
          </w:p>
          <w:p w14:paraId="561233CD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Продолжать  ежеквартальное проведение «Дней здоровья».</w:t>
            </w:r>
          </w:p>
          <w:p w14:paraId="135A2E4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EC" w:rsidRPr="002503EC" w14:paraId="11D11084" w14:textId="77777777" w:rsidTr="00972FC5">
        <w:tc>
          <w:tcPr>
            <w:tcW w:w="424" w:type="pct"/>
          </w:tcPr>
          <w:p w14:paraId="1BF64E13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DF2F0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3EFDB85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области:</w:t>
            </w:r>
          </w:p>
          <w:p w14:paraId="269551D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«Физическая культура», «Здоровье», «Безопасность»</w:t>
            </w:r>
          </w:p>
        </w:tc>
        <w:tc>
          <w:tcPr>
            <w:tcW w:w="2123" w:type="pct"/>
          </w:tcPr>
          <w:p w14:paraId="4972AC4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91370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ДОУ, используются разнообразные виды и формы организации двигательного режима: НОД по физической культуре, утренняя гимнастика, минутки здоровья, физминутки, подвижные игры и игровые упражнения. </w:t>
            </w:r>
          </w:p>
          <w:p w14:paraId="417B872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условия: имеется спортивная площадка, спортивные уголки в группах. </w:t>
            </w:r>
          </w:p>
          <w:p w14:paraId="3AFBD5D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«Здоровье»:</w:t>
            </w:r>
          </w:p>
          <w:p w14:paraId="6A47F65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53%, средний-46%, низкий-1% детей.</w:t>
            </w:r>
          </w:p>
          <w:p w14:paraId="65C35CB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«Безопасность»:</w:t>
            </w:r>
          </w:p>
          <w:p w14:paraId="12C9FB1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-53%, средний уровень-47%.детей.</w:t>
            </w:r>
          </w:p>
          <w:p w14:paraId="69B30DF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педагогический коллектив совместно с родителями работал над задачей «Формирование у всех участников образовательного процесса здорового образа жизни, осознанного отношения к своему здоровью через интеграцию всех видов деятельности дошкольного учреждения»</w:t>
            </w:r>
          </w:p>
          <w:p w14:paraId="152C217D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недели «Старты надежд» прошли следующие мероприятия: «День здоровья», ИОД «Путешествие в страну здоровья с котом Матвеем» в группе «Весёлые ребята», «У Мишки в гостях»», «Поездка на олимпиаду» , «спортивные игры «Будем здоровы», эстафеты, конкурс плакатов, спортивный праздник. Ведется работа по сотрудничеству с родителями (совместные праздники, развлечения, участие родителей в «Дне здоровья», неделе «Старты надежд»).</w:t>
            </w:r>
          </w:p>
        </w:tc>
        <w:tc>
          <w:tcPr>
            <w:tcW w:w="708" w:type="pct"/>
          </w:tcPr>
          <w:p w14:paraId="590D80F1" w14:textId="77777777" w:rsidR="002503EC" w:rsidRPr="002503EC" w:rsidRDefault="002503EC" w:rsidP="002503EC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870CB" w14:textId="77777777" w:rsidR="002503EC" w:rsidRPr="002503EC" w:rsidRDefault="002503EC" w:rsidP="002503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снижающие качество проводимой физкультурно-оздоровительной работы:</w:t>
            </w:r>
          </w:p>
          <w:p w14:paraId="22AC146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достаточный охват детей занимающихся в  кружках спортивной направленности.</w:t>
            </w:r>
          </w:p>
        </w:tc>
        <w:tc>
          <w:tcPr>
            <w:tcW w:w="1745" w:type="pct"/>
          </w:tcPr>
          <w:p w14:paraId="3E96B82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3DE7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созданию единого здоровьесберегающего пространства и формирование культуры здорового и безопасного образа жизни в условиях ДОУ и семьи.. </w:t>
            </w:r>
          </w:p>
          <w:p w14:paraId="7619CEA5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молодых педагогов:</w:t>
            </w:r>
          </w:p>
          <w:p w14:paraId="57198D3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МО, ШМВ, наставничество.</w:t>
            </w:r>
          </w:p>
          <w:p w14:paraId="0A4B922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родителей, тренеров спортивных школ, хореографов для организации дополнительных образовательных услуг спортивной направленности.</w:t>
            </w:r>
          </w:p>
          <w:p w14:paraId="1032E93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информационных листков физкультурно-оздоровительной направленности, энциклопедии здоровья.</w:t>
            </w:r>
          </w:p>
          <w:p w14:paraId="0C28BC6B" w14:textId="77777777" w:rsidR="002503EC" w:rsidRPr="002503EC" w:rsidRDefault="002503EC" w:rsidP="002503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503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Повысить результативность психолого-педагогической работы</w:t>
            </w:r>
            <w:r w:rsidRPr="002503E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2503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 освоению образовательной области «ФИЗИЧЕСКАЯ КУЛЬТУРА». </w:t>
            </w:r>
          </w:p>
        </w:tc>
      </w:tr>
      <w:tr w:rsidR="002503EC" w:rsidRPr="002503EC" w14:paraId="072B97B0" w14:textId="77777777" w:rsidTr="00972FC5">
        <w:trPr>
          <w:trHeight w:val="5563"/>
        </w:trPr>
        <w:tc>
          <w:tcPr>
            <w:tcW w:w="424" w:type="pct"/>
          </w:tcPr>
          <w:p w14:paraId="1C7361E9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Познавательно-речевое направление</w:t>
            </w:r>
          </w:p>
          <w:p w14:paraId="117FE5D7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«Коммуникация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2A11370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3A19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A8833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7F9C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5F47A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0B41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A23B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9B86A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4A188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5D53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28883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BCD07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54B4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6A6EE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EF020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EB240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904B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5A53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F2DCA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C541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работа.</w:t>
            </w:r>
          </w:p>
          <w:p w14:paraId="5E4372B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4A75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41AF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BE46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524DE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44B5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C0C38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DAD97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94D6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B303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94EED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A9D1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A75E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D99E8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A417D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3412D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C3735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2C6AA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«Чтение художественной литературы</w:t>
            </w:r>
          </w:p>
          <w:p w14:paraId="13057725" w14:textId="77777777" w:rsidR="002503EC" w:rsidRPr="002503EC" w:rsidRDefault="002503EC" w:rsidP="002503E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B8896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pct"/>
          </w:tcPr>
          <w:p w14:paraId="697D0345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речевого развития к концу года составил: высокий уровень  - 37%, средний уровень – 49%, низкий уровень 14%.      </w:t>
            </w:r>
          </w:p>
          <w:p w14:paraId="7BF364C0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 созданы условия для речевого развития детей: имеется достаточно пособий, дидактических игр, атрибутов к творческим играм, драматизации, различные виды кукольного театра, книжный уголок. </w:t>
            </w:r>
          </w:p>
          <w:p w14:paraId="436D0F2A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развития связной речи (обучению детей составлению рассказов, пересказа знакомых произведений), заучивания стихотворений воспитатели используют схемы, мнемотаблицы, картиночный план повествовательного рассказа ребенка, сочинений, фантастических сюжетов.  </w:t>
            </w:r>
          </w:p>
          <w:p w14:paraId="49EB8A03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речевых задач осуществляется посредством различных форм организаций занятий с детьми. Это занятия, ситуации общения, игровая деятельность и др.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Речь у большинства детей развита, грамматически правильна, имеется большой словарный запас.</w:t>
            </w:r>
          </w:p>
          <w:p w14:paraId="6C1A6111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</w:t>
            </w: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развитию речи</w:t>
            </w:r>
            <w:r w:rsidRPr="002503E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учитывают возрастные особенности детей, общие психические и речевые возможности ребенка, что  способствует развитию мелкой моторики и тактильных ощущений,  формированию речевых навыков. </w:t>
            </w:r>
          </w:p>
          <w:p w14:paraId="4B0AAA0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AD60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D62409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использует технологии: Каше Г.А., Филичева Т.Б., Нищева Н.В. разные виды деятельности:  Проводятся как фронтально, так и по подгруппам, и индивидуально. Даются домашние задания на закрепление. </w:t>
            </w:r>
          </w:p>
          <w:p w14:paraId="4D5567A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взаимосвязь специалистов ДОУ. Логопедический кабинет оснащен различными пособиями, играми, тренажерами, аудио и видео аппаратурой, Педагогами подобран широкий спектр аудио и видео картотек.</w:t>
            </w:r>
          </w:p>
          <w:p w14:paraId="607565DA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1384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 задач данной области осуществлялось в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организованных педагогами совместных видах деятельности: развивающих и игровых ситуациях на основе художественного текста, литературных развлечениях, театрализованных играх. Литературные произведения и их фрагменты включаются в режимные моменты, сопровождают наблюдения за явлениями живой и неживой природы.</w:t>
            </w:r>
          </w:p>
          <w:p w14:paraId="7F69050F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группах организована хорошая развивающая среда: книжные уголки, соответствующие возрасту и развитию детей, уголки театрализации, подобраны дидактические игры и пособия для развития малышей.</w:t>
            </w:r>
          </w:p>
          <w:p w14:paraId="7AF407A8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художественной литературы осуществлялось в разных видах совместной и самостоятельной деятельности детей на основе широкого круга фольклорных и литературных текстов.</w:t>
            </w:r>
          </w:p>
          <w:p w14:paraId="7ED6B7EE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сожалению, современные дети все реже читают книги, чаще проводят время за телевизором и компьютером. В семье мало читают, разговаривают о прочитанном. Практически нет бесед с ребенком о книгах, поэтому педагогами ДОУ проводится работа с родителями воспитанников по развитию у детей интереса к художественной литературе.</w:t>
            </w:r>
          </w:p>
          <w:p w14:paraId="0E5B2810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проведены: презентация консультаций для родителей о роли книги в развитии речи детей; выставка книг «Моя любимая книга в семье»; рекомендации.</w:t>
            </w:r>
          </w:p>
          <w:p w14:paraId="5A1CB85D" w14:textId="77777777" w:rsidR="002503EC" w:rsidRPr="002503EC" w:rsidRDefault="002503EC" w:rsidP="00250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9BDBA" w14:textId="77777777" w:rsidR="002503EC" w:rsidRPr="002503EC" w:rsidRDefault="002503EC" w:rsidP="00250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0384D" w14:textId="77777777" w:rsidR="002503EC" w:rsidRPr="002503EC" w:rsidRDefault="002503EC" w:rsidP="00250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CB07F" w14:textId="77777777" w:rsidR="002503EC" w:rsidRPr="002503EC" w:rsidRDefault="002503EC" w:rsidP="00250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14:paraId="6E5BDFC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Недостаточный уровень развития связной речи у детей младших групп..</w:t>
            </w:r>
          </w:p>
          <w:p w14:paraId="55A41DB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профессиональной компетенции у молодых педагогов.</w:t>
            </w:r>
          </w:p>
          <w:p w14:paraId="1414183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развития монологической речи у  молодых педагогов (интонационной и выразительная стороны речи, ударения, наблюдаются лексико-грамматические ошибки)</w:t>
            </w:r>
          </w:p>
          <w:p w14:paraId="61F10A8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DF17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использования компьютерных технологий повышает качества  коррекционной работы.</w:t>
            </w:r>
          </w:p>
          <w:p w14:paraId="3895A8A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</w:tcPr>
          <w:p w14:paraId="607374D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становлению начал коммуникативной компетентности у воспитанников, через интеграцию областей «Коммуникация», Познание», «Социализация», «Чтение художественной литературы», «Музыка».</w:t>
            </w:r>
          </w:p>
          <w:p w14:paraId="48555C9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по развитию связной речи как диалогической, так и монологической, обратить внимание на выразительную сторону речи.</w:t>
            </w:r>
          </w:p>
          <w:p w14:paraId="0DCD6DC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повышать уровень профессиональной компетентности молодых педагогов, через посещение ими МО, ШМВ, направление на курсы повышения квалификации, организацию консультативной помощи учителями-логопедами МБ ДОУ, наставничество. Организация в Школе молодого воспитателя занятий по речевому этикету, риторике</w:t>
            </w:r>
          </w:p>
          <w:p w14:paraId="1CF89D1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E7D1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225D0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16E75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76CC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5B65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0CE1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более эффективной коррекционной работы разработать план  взаимосвязи со специалистами ДОУ по лексическим темам, подобрать пальчиковую гимнастику, психогимнастику, физминутки и т.д.</w:t>
            </w:r>
          </w:p>
          <w:p w14:paraId="7F603CA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учителя-логопеда ДОУ через посещение МО для логопедов.</w:t>
            </w:r>
          </w:p>
          <w:p w14:paraId="2A04824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организации  более эффективной работы с родителями, а также выполнения единых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 ребенку в детском саду и семье организовать работу Школы для родителей логопедической группы».</w:t>
            </w:r>
          </w:p>
          <w:p w14:paraId="0A06B7E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Организовать работу Клуба для родителей младших групп не посещающих логопедические группы </w:t>
            </w:r>
          </w:p>
          <w:p w14:paraId="3ECB130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положения о школе для родителей логопедической группы, родительском клубе</w:t>
            </w:r>
          </w:p>
          <w:p w14:paraId="0FA4FCA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CA29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продолжать пополнять литературный материал в каждой возрастной группе в соответствии с рекомендациями Программы;</w:t>
            </w:r>
          </w:p>
          <w:p w14:paraId="1375C56F" w14:textId="77777777" w:rsidR="002503EC" w:rsidRPr="002503EC" w:rsidRDefault="002503EC" w:rsidP="00250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интересные формы работы по приобщению активизировать работу по ознакомлению детей с книгой, используя разнообразные формы и приемы; ввести в систему праздник детской книги.</w:t>
            </w:r>
          </w:p>
          <w:p w14:paraId="2823F99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EC" w:rsidRPr="002503EC" w14:paraId="3AC8184A" w14:textId="77777777" w:rsidTr="00972FC5">
        <w:tc>
          <w:tcPr>
            <w:tcW w:w="424" w:type="pct"/>
          </w:tcPr>
          <w:p w14:paraId="2E66EF6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область «Познани</w:t>
            </w: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е»</w:t>
            </w:r>
          </w:p>
          <w:p w14:paraId="3DFA8880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pct"/>
          </w:tcPr>
          <w:p w14:paraId="4F5360AE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Результаты развития детей по ФЭМП составляют 93%, что соответствует высокому уровню, произошла динамика в развитии детей на 33%. Следует отметить, что в значительной степени повысился профессиональный </w:t>
            </w:r>
            <w:r w:rsidRPr="00250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уровень педагогов по данному направлению, о чем свидетельствуют результаты самоанализа педагогов. В процессе учебного года осуществлялись взаимопосещения  НОД педагогами, что позволило обмениваться опытом работы. На высокий результата повлияло также полное методическое обеспечение по данному направлению, разработка перспективного плана.</w:t>
            </w:r>
          </w:p>
          <w:p w14:paraId="4CB0C64E" w14:textId="77777777" w:rsidR="002503EC" w:rsidRPr="002503EC" w:rsidRDefault="002503EC" w:rsidP="002503EC">
            <w:pPr>
              <w:spacing w:after="0" w:line="20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Познавательно-исследовательская и продуктивная (конструктивная ) деятельность</w:t>
            </w:r>
          </w:p>
          <w:p w14:paraId="34B4890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созданы условия для реализации работы по данной области. В группах оборудованы  центры активности:  Центр природы, науки и экспериментирования, Центр математики, Центр конструирования,  оснащенные в соответствии с предъявляемыми к ним требованиями. Развивающая среда групп стала мобильной, изменятся еженедельно в зависимости  от темы проекта, по которому работает группа. Участие в обновлении среды принимают дети, родители, воспитатели. Образовательная деятельность организуется через организацию проектной деятельности, познавательно-исследовательской, экспериментальной, конструктивной деятельности и других видов детской деятельности. Отмечено повышение интереса, познавательной активности у детей. </w:t>
            </w:r>
          </w:p>
        </w:tc>
        <w:tc>
          <w:tcPr>
            <w:tcW w:w="708" w:type="pct"/>
          </w:tcPr>
          <w:p w14:paraId="0CF9EAED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Недостаточный уровень профессиональной компетенции у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молодых педагогов:</w:t>
            </w:r>
          </w:p>
          <w:p w14:paraId="6AB6329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владеют методикой организации совместной образовательной деятельности (познавательно-исследовательской)  в режимных моментах;</w:t>
            </w:r>
          </w:p>
          <w:p w14:paraId="6AC03A1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испытывают затруднения при организации предметно-развивающей среды;</w:t>
            </w:r>
          </w:p>
          <w:p w14:paraId="6B81D075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испытывают затруднения в календарно-тематическом планировании, разработке проектов.</w:t>
            </w:r>
          </w:p>
          <w:p w14:paraId="6E27109D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</w:tcPr>
          <w:p w14:paraId="6BB5377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Способствовать становлению начал информационной компетентности у воспитанников через интеграцию областей «коммуникация», «социализация», «познание»,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«чтение художественно литературы», проектной деятельности.</w:t>
            </w:r>
          </w:p>
          <w:p w14:paraId="221DC7B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памятки по уходу за растениями (с учетом места их произрастания). </w:t>
            </w:r>
          </w:p>
          <w:p w14:paraId="6B84931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внедрение регионального компонента, имеющегося  в ДОУ опыта работы по краеведению, обновить экспозицию мини музея.</w:t>
            </w:r>
          </w:p>
          <w:p w14:paraId="580B0B9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повышать уровень профессиональной компетентности молодых педагогов, через посещение ими МО, направление на курсы повышения квалификации, обучение в ДПК, Школу молодого воспитателя, наставничество.</w:t>
            </w:r>
          </w:p>
        </w:tc>
      </w:tr>
      <w:tr w:rsidR="002503EC" w:rsidRPr="002503EC" w14:paraId="74E8BA03" w14:textId="77777777" w:rsidTr="00972FC5">
        <w:tc>
          <w:tcPr>
            <w:tcW w:w="424" w:type="pct"/>
          </w:tcPr>
          <w:p w14:paraId="29589B7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Социально-личностное направление</w:t>
            </w:r>
          </w:p>
          <w:p w14:paraId="4750C9C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«Социал</w:t>
            </w: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изация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159647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9B53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03946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1CD4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DC330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5D577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B059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1E65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D8C78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27F4E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AB78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F172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8D31E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80189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FC43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7CEA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F6729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553D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EC8B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7956A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BB11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49D70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8975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3EE8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1A048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EC6B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95AA7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79727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E8EE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C342A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A14B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961D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C034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7544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9D1B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EEE6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C197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8D6F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CD16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A0AF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2DE67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5ACBE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CC5B0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8E54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1982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881B6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«Труд»</w:t>
            </w:r>
          </w:p>
        </w:tc>
        <w:tc>
          <w:tcPr>
            <w:tcW w:w="2123" w:type="pct"/>
          </w:tcPr>
          <w:p w14:paraId="0A909145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ДОУ ведется работа по гендерному воспитанию, развитию у детей представлений о семье, родственных отношениях, прошла работа по составлению родословной, составлению генеалогического древа.  Дети активно осваивают культуру общения с взрослыми и сверстниками, культуру поведения в общественных местах, у детей формируется правильное отношение к самому себе (самопознание)  через организацию НОД, образовательной деятельности  в режимных моментах, через различные виды детской деятельности.</w:t>
            </w:r>
          </w:p>
          <w:p w14:paraId="6721BCC9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ДОУ создана предметно-развивающая среда,  способствующая полоролевому воспитанию детей дошкольного возраста.</w:t>
            </w:r>
          </w:p>
          <w:p w14:paraId="1454581E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основного вида деятельности детей игры, показывает, что работа по этому виду деятельности велась качественно. Воспитатели проводят разнообразные виды игр. В предметно-развивающей среде предусмотрены центры для настольно-печатных, дидактических игр, сюжетно-ролевых игр, режиссерских, театрализованных игр, игр-экспериментирований, конструктивных игр.  Педагогами разработаны модели по игровой деятельности (этапы, позиции, методы и приемы). Воспитателями () разработан проект по сюжетно-ролевой игре «Туристическое агенство» с раскрытием цели, задач, этапов развития сюжета, формы и методы взаимодействия с родителями, взаимосвязь сюжетно- ролевой игры с другими видами деятельности и т.д.</w:t>
            </w:r>
          </w:p>
          <w:p w14:paraId="02C53C5C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осуществляется внедрение регионального компонента в образовательный процесс. Разработан календарно-тематический план  по ознакомлению детей с родным городом, краем, страной. Создана соответствующая развивающая среда: «Центры краеведения», уголки России в группах, краеведческий музей , музей изба. </w:t>
            </w:r>
          </w:p>
          <w:p w14:paraId="63A95782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EF802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области воспитатели ставили цель формирования готовности детей к обучению в школе в процессе обогащения опыта трудовой деятельности, воспитания у детей разумных потребностей, основ культуры потребления  и бережного, ценностного отношения к труду.</w:t>
            </w:r>
          </w:p>
          <w:p w14:paraId="71CD5724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с детьми педагогами использовались следующие методы обучения: целевые прогулки, экскурсии, беседы, чтение худ.литературы, просмотр презентаций о профессиях взрослых, дидактические игры, моделирующие структуру трудового процесса и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профессий, игры-путешествия, расширяющие представления об истории предметного мира как результате труда человека. Однако, еще недостаточно педагогами используются применение проектов по данному направлению.</w:t>
            </w:r>
          </w:p>
          <w:p w14:paraId="6D94E800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9545CF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3C8C6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проведения компетентности воспитателей были проведены консультации:</w:t>
            </w:r>
          </w:p>
          <w:p w14:paraId="3F5A451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положительного отношения к труду детей дошкольного возраста» «Из чего складывается трудолюбие».</w:t>
            </w:r>
          </w:p>
          <w:p w14:paraId="0518A82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8514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34B4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C33B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14:paraId="5FD7F706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Недостаточный уровень владения молодыми специалистами методикой развертывания и руководства игровой деятельностью дошкольников. </w:t>
            </w:r>
          </w:p>
          <w:p w14:paraId="7B2C865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регионального компонента не во всех группах осуществляется эффективно. Затрудняются в планировании образовательной деятельности.</w:t>
            </w:r>
          </w:p>
          <w:p w14:paraId="762A4CF5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74A5D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B94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C134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BB59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29AA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2E97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3E91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266F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5919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FF320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EEA3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C26C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8A89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686BD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DFFC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A6BF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D4B3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C087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DF55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97C8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ACE7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F5E0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7389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2D0F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7AB50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3E125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1346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4969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298D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D61F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42AF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1A88A" w14:textId="77777777" w:rsidR="002503EC" w:rsidRPr="002503EC" w:rsidRDefault="002503EC" w:rsidP="00250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B8961" w14:textId="77777777" w:rsidR="002503EC" w:rsidRPr="002503EC" w:rsidRDefault="002503EC" w:rsidP="00250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сформированы отчетливые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 профессий;сознание, что в основе достойной жизни, благополучия человека лежит труд, которым созданы все материальные и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культурные ценности, необходимые человеку для жизни; ответственность (за живое существо, начатое дело, данное слово), добросовестность, стремление принять участие в трудовой деятельности взрослых;оказывать посильную помощь, проявив заботу, внимание как важнейшие личностные качества школьника.</w:t>
            </w:r>
          </w:p>
          <w:p w14:paraId="2F12208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</w:tcPr>
          <w:p w14:paraId="657605F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Способствовать становлению начал социальной компетентности и деятельностной компетентности у воспитанников через интеграцию областей «коммуникации», «социализация», «познание», «труд»,  «чтение художественной литературы», «музыку», «изобразительное искусство», организацию «Группового сбора».</w:t>
            </w:r>
          </w:p>
          <w:p w14:paraId="7BD1019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развивающую среду в группах мобильной постоянно меняющейся в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темы недели, привлекать  к этому родителей, детей.</w:t>
            </w:r>
          </w:p>
          <w:p w14:paraId="1C37FF8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предметно-развивающую среду группы в соответствии с современными требованиями общества (способствующей полоролевому, гражданскому воспитанию)</w:t>
            </w:r>
          </w:p>
          <w:p w14:paraId="2B521AD5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повышать уровень профессиональной компетентности молодых педагогов, через посещение ими МО, направление на курсы повышения квалификации, обучение в ДПК, Школу молодого воспитателя, наставничество.</w:t>
            </w:r>
          </w:p>
          <w:p w14:paraId="07DC39D8" w14:textId="77777777" w:rsidR="002503EC" w:rsidRPr="002503EC" w:rsidRDefault="002503EC" w:rsidP="002503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</w:pPr>
            <w:r w:rsidRPr="002503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Совершенствовать в ДОУ </w:t>
            </w:r>
            <w:r w:rsidRPr="002503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психолого-педагогическую работу по освоению образовательной области «СОЦИАЛИЗАЦИЯ». </w:t>
            </w:r>
            <w:r w:rsidRPr="002503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>Одной из годовых задач определить «</w:t>
            </w:r>
            <w:r w:rsidRPr="002503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</w:rPr>
              <w:t>О</w:t>
            </w:r>
            <w:r w:rsidRPr="002503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>своение первоначальных представлений социального характера и включение детей  в систему социальных отношений</w:t>
            </w:r>
            <w:r w:rsidRPr="002503E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</w:rPr>
              <w:t xml:space="preserve"> </w:t>
            </w:r>
            <w:r w:rsidRPr="002503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  <w:t>через формирование гендерной, семейной, гражданской принадлежности,   патриотических чувств, чувства принадлежности к мировому сообществу»</w:t>
            </w:r>
          </w:p>
          <w:p w14:paraId="26A3CC7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EC" w:rsidRPr="002503EC" w14:paraId="46B8EC87" w14:textId="77777777" w:rsidTr="00972FC5">
        <w:tc>
          <w:tcPr>
            <w:tcW w:w="424" w:type="pct"/>
          </w:tcPr>
          <w:p w14:paraId="1F3506C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Художественно-эстетическое направление</w:t>
            </w:r>
          </w:p>
          <w:p w14:paraId="50525D68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область </w:t>
            </w:r>
            <w:r w:rsidRPr="002503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«Художественное творчество»</w:t>
            </w:r>
          </w:p>
          <w:p w14:paraId="02D63973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669C0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7BF183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ED180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BF1AB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716A7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F7FE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AB6F4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D7E76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D45B1E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B85070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F2978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ACE54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E47B6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5E26F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0A570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B8A9E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5A5238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10DF6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580B19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AEA84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«Музыка</w:t>
            </w:r>
          </w:p>
          <w:p w14:paraId="6679AE49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201D3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pct"/>
          </w:tcPr>
          <w:p w14:paraId="1C0D494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ДОУ осуществляется работа по приобщению детей к искусству (изобразительному, музыкальному, театральному) во время ПД, МХД, и во время самостоятельной деятельности детей и совместной деятельности детей и воспитателя.</w:t>
            </w:r>
          </w:p>
          <w:p w14:paraId="44C2010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начато внедрение регионального компонента, ознакомление дошкольников с творчеством забайкальских композиторов, писателей, художников.</w:t>
            </w:r>
          </w:p>
          <w:p w14:paraId="61ADBB76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Педагогами разрабатываются проекты.</w:t>
            </w:r>
          </w:p>
          <w:p w14:paraId="60FD82D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2792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ECCB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3FA87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FF630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4786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C406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900E6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574D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0136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53235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3EDC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627F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9606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4A93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D3DC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728F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AB43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075D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5034E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музыкально-художественно деятельности совершенствуются певческие способности детей, танцевальные движения, детей знакомят с произведениями композиторов. Начато внедрение регионального компонента (знакомство с творчеством донских композиторов)</w:t>
            </w:r>
          </w:p>
          <w:p w14:paraId="5B9CCE81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постоянно проводятся календарные праздники (Осенний, Зимний, Весенний, Мамин праздник, Выпускной бал), тематические занятия (День защитника Отечества, «Урок России», День Победы, Экологические), в которых вместе с детьми активно участвуют воспитатели, родители.</w:t>
            </w:r>
          </w:p>
          <w:p w14:paraId="29AB1EC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8920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усвоения образовательной В ДОУ созданы условия для театрализованной деятельности. В каждой группе имеются различные виды кукольного  театра,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атрибуты для драматизаций. Осуществляется преемственность между группами младшего возраста и старшими группами; драматизация старшими детьми сказок, постановка кукольных спектаклей для младших групп. Использование театрализованных постановок на праздниках, развлечениях, календарно-обрядовых праздниках</w:t>
            </w:r>
          </w:p>
        </w:tc>
        <w:tc>
          <w:tcPr>
            <w:tcW w:w="708" w:type="pct"/>
          </w:tcPr>
          <w:p w14:paraId="3D981427" w14:textId="77777777" w:rsidR="002503EC" w:rsidRPr="002503EC" w:rsidRDefault="002503EC" w:rsidP="00250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мало используют произведения ростовских писателей, художников в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детьми;</w:t>
            </w:r>
          </w:p>
          <w:p w14:paraId="0E49F9A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t xml:space="preserve">В группах не организуются выставки художников. </w:t>
            </w:r>
          </w:p>
          <w:p w14:paraId="46FC5610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t>Воспитатели мало используют Недостаточно спектаклей по региональному компоненту.</w:t>
            </w:r>
          </w:p>
          <w:p w14:paraId="597E7316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t>Не во всех группах центры активности «Центр Искусства», «Музыкально-театральный центр»  соответствуют современным требованиям к построению развивающей среды</w:t>
            </w:r>
          </w:p>
          <w:p w14:paraId="6311F39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A2D69" w14:textId="77777777" w:rsidR="002503EC" w:rsidRPr="002503EC" w:rsidRDefault="002503EC" w:rsidP="00250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различают жанры музыкальных произведений; </w:t>
            </w:r>
          </w:p>
          <w:p w14:paraId="7B6CFB45" w14:textId="77777777" w:rsidR="002503EC" w:rsidRPr="002503EC" w:rsidRDefault="002503EC" w:rsidP="00250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Узнают произведение по вступлению, по мелодии и ритмическому рисунку. Обладают навыками пения. </w:t>
            </w:r>
          </w:p>
          <w:p w14:paraId="1EF07603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передавать характер музыки, ее эмоционально – образное содержание через движение, играть на шумовых инструментах</w:t>
            </w:r>
          </w:p>
          <w:p w14:paraId="09EC12F5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9FE78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pct"/>
          </w:tcPr>
          <w:p w14:paraId="51819AB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Способствовать развитию творческих способностей детей через интеграцию различных областей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«социализация», «познание», «труд»,  «чтение художественной литературы», «музыку», «изобразительное искусство».</w:t>
            </w:r>
          </w:p>
          <w:p w14:paraId="7419C15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Продолжить начатую работу по внедрению регионального компонента в эстетическое воспитание детей через интеграцию различных видов искусства и художественно- творческой </w:t>
            </w: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дошкольников.</w:t>
            </w:r>
          </w:p>
          <w:p w14:paraId="1B1BE6ED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t>Разработать программу кружка, осуществить его презентацию.</w:t>
            </w:r>
          </w:p>
          <w:p w14:paraId="1876D95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t>Продолжить работу кружков эстетической направленности.</w:t>
            </w:r>
          </w:p>
          <w:p w14:paraId="227D47E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lang w:eastAsia="ru-RU"/>
              </w:rPr>
              <w:t>Пошив новых костюмов.</w:t>
            </w:r>
          </w:p>
          <w:p w14:paraId="3B3D676D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повышать уровень профессиональной компетентности молодых педагогов, через посещение ими МО, направление на курсы повышения квалификации, обучение в ДПК, Школу молодого воспитателя, наставничество.</w:t>
            </w:r>
          </w:p>
          <w:p w14:paraId="3DB5A50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7DA1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7D166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03EC" w:rsidRPr="002503EC" w14:paraId="37715E1C" w14:textId="77777777" w:rsidTr="00972FC5">
        <w:trPr>
          <w:trHeight w:val="262"/>
        </w:trPr>
        <w:tc>
          <w:tcPr>
            <w:tcW w:w="424" w:type="pct"/>
          </w:tcPr>
          <w:p w14:paraId="3F56D2E8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2123" w:type="pct"/>
          </w:tcPr>
          <w:p w14:paraId="00E5F34A" w14:textId="77777777" w:rsidR="002503EC" w:rsidRPr="002503EC" w:rsidRDefault="002503EC" w:rsidP="00250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успешного достижения задач образовательной деятельности учреждения, повышения уровня профессиональной компетенции педагогов в течение отчетного года велась целенаправленная, планомерная методическая работа как по внедрению в работу воспитателей достижений психолого-педагогической науки и передового педагогического опыта, так и работа по совершенствованию всей работы с детьми в соответствии с современными требованиями к повышению качества образования,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 Активизации деятельности педагогического коллектива способствовало использование и сочетание современных методов и форм методической работы: консультаций-практикумов с введением элементов имитации конкретной проблемной ситуации, обучения практическим умениям в ходе деловой игры с имитацией рабочего дня воспитателя, использованием карточек – заданий, разгадыванием педагогических тематических кроссвордов, анализом высказываний детей, их поведения, творчества, анкетирования педагогов, а также дискуссий, круглых столов, мастер-классов, смотров-конкурсов, открытых занятий. Проведение данных мероприятий помогло педагогам актуализировать свои знания, проанализировать свой опыт работы, приводя его в определенную систему. </w:t>
            </w:r>
          </w:p>
          <w:p w14:paraId="10B30BA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351ED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в ДОУ постоянно велась работа по повышению профессионального уровня педагогов. </w:t>
            </w:r>
          </w:p>
          <w:p w14:paraId="28FAB5E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Работала творческая группа педагогов согласно разработанного плана мероприятий по обновлению содержания дошкольного образования в контексте ФГТ». Были разработаны методические рекомендации «Организация образовательного процесса в ДОУ в свете ФГТ», по организации среды развития в группах»;  модель воспитательно-образовательного процесса на учебный год. </w:t>
            </w:r>
          </w:p>
          <w:p w14:paraId="3521DF2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планированию, проведены консультации, совместное планирование с молодыми педагогами. В ДОУ осуществляется планирование воспитательно-образовательной работы в соответствии с новыми ФГОС (перспективное, календарно- тематическое).</w:t>
            </w:r>
          </w:p>
          <w:p w14:paraId="6F7B7CE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Оказывалась помощь педагогам при написании программ кружков, разработке проектов.</w:t>
            </w:r>
          </w:p>
          <w:p w14:paraId="6F74065B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pct"/>
          </w:tcPr>
          <w:p w14:paraId="5124B9E2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все педагоги  , начали внедрять технологию проектирования в работу с детьми.</w:t>
            </w:r>
          </w:p>
          <w:p w14:paraId="08FBF17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тематической проверки были выявлены проблемы у молодых  педагогов: в подборе темы, проектировании, организации и проведении, недочеты в организации предметно-развивающей среды; </w:t>
            </w:r>
          </w:p>
          <w:p w14:paraId="446A2377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с детьми педагоги затрудняются в разработки индивидуального маршрута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для детей с ярко выраженными способностями</w:t>
            </w:r>
          </w:p>
          <w:p w14:paraId="36DF548A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  инициатива опытных педагогов по оформлению наработанного опыта;</w:t>
            </w:r>
          </w:p>
          <w:p w14:paraId="30BAF079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мотивации педагогов на проявление творчества, инициативы и повышения квалификационной</w:t>
            </w: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  <w:p w14:paraId="0EA83098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</w:tcPr>
          <w:p w14:paraId="655CFA81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Продолжить повышать уровень профессиональной компетентности молодых педагогов, через посещение ими ГМО , направление на курсы повышения квалификации, обучение в Школу молодого воспитателя, наставничество. Продолжить работу творческой лаборатории для воспитателей мастеров своего дела.</w:t>
            </w:r>
          </w:p>
          <w:p w14:paraId="3B03050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постоянно действующий семинар по организации воспитательно-образовательной работы в соответствии с ФГОС.</w:t>
            </w:r>
          </w:p>
          <w:p w14:paraId="7DE5838F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корректировку в Образовательную программу ДОУ в соответствии с ФГОС к Основной общеобразовательной программе ДОУ.</w:t>
            </w:r>
          </w:p>
          <w:p w14:paraId="68F4FBD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 работу по программе Развития ДОУ, провести корректировку.</w:t>
            </w:r>
          </w:p>
          <w:p w14:paraId="196F0AF4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3F8EC" w14:textId="77777777" w:rsidR="002503EC" w:rsidRPr="002503EC" w:rsidRDefault="002503EC" w:rsidP="0025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3432FD" w14:textId="77777777" w:rsidR="003E6AB4" w:rsidRPr="003E6AB4" w:rsidRDefault="003E6AB4" w:rsidP="003E6AB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E6AB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Отчет о совместной деятельности</w:t>
      </w:r>
      <w:r w:rsidR="00972FC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3E6AB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базовой площадки – МБДОУ № 59» Лакомка» с. Кулешовка Азовского района Ростовской области  </w:t>
      </w:r>
    </w:p>
    <w:p w14:paraId="5494CD14" w14:textId="77777777" w:rsidR="003E6AB4" w:rsidRPr="003E6AB4" w:rsidRDefault="003E6AB4" w:rsidP="003E6AB4">
      <w:pPr>
        <w:spacing w:after="0" w:line="240" w:lineRule="auto"/>
        <w:ind w:left="426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E6AB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 стажировочн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ой площадки РИПК и ППРО </w:t>
      </w:r>
      <w:r w:rsidRPr="003E6AB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14:paraId="6B8C68CE" w14:textId="77777777" w:rsidR="003E6AB4" w:rsidRDefault="003E6AB4" w:rsidP="003E6AB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Система показателей результатов деятельности базовой площадки МБДОУ  № 59 « Лакомка» </w:t>
      </w:r>
    </w:p>
    <w:p w14:paraId="049DA04C" w14:textId="77777777" w:rsidR="003E6AB4" w:rsidRDefault="003E6AB4" w:rsidP="003E6AB4">
      <w:pPr>
        <w:spacing w:after="0" w:line="240" w:lineRule="auto"/>
        <w:ind w:left="426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2564"/>
        <w:gridCol w:w="8781"/>
        <w:gridCol w:w="2978"/>
      </w:tblGrid>
      <w:tr w:rsidR="003E6AB4" w14:paraId="7A3D443A" w14:textId="77777777" w:rsidTr="003E6AB4">
        <w:trPr>
          <w:trHeight w:val="62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4805" w14:textId="77777777" w:rsidR="003E6AB4" w:rsidRDefault="003E6AB4">
            <w:pPr>
              <w:spacing w:after="0" w:line="240" w:lineRule="auto"/>
              <w:ind w:left="142" w:hanging="142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 тыс.</w:t>
            </w:r>
          </w:p>
          <w:p w14:paraId="67A6BB6F" w14:textId="77777777" w:rsidR="003E6AB4" w:rsidRDefault="003E6AB4">
            <w:pPr>
              <w:spacing w:after="0" w:line="240" w:lineRule="auto"/>
              <w:ind w:left="142" w:hanging="142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рублей</w:t>
            </w:r>
          </w:p>
        </w:tc>
        <w:tc>
          <w:tcPr>
            <w:tcW w:w="3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8671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Развитие материальной базы образовательной деятельности МБДОУ № 59 « Лакомка»</w:t>
            </w:r>
          </w:p>
          <w:p w14:paraId="583F4CDB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как базовой площадки в 2014 году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430F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Количество</w:t>
            </w:r>
          </w:p>
        </w:tc>
      </w:tr>
      <w:tr w:rsidR="003E6AB4" w14:paraId="05043528" w14:textId="77777777" w:rsidTr="003E6A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49A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216B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590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кабинет психомоторной коррекции</w:t>
            </w:r>
          </w:p>
          <w:p w14:paraId="6608E7EC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набор психолога</w:t>
            </w:r>
          </w:p>
          <w:p w14:paraId="7EB634ED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малогабаритный диван для комнаты психологической разгрузки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7364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 компл. </w:t>
            </w:r>
          </w:p>
          <w:p w14:paraId="7E6C9093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компл.</w:t>
            </w:r>
          </w:p>
          <w:p w14:paraId="25F36206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шт</w:t>
            </w:r>
          </w:p>
        </w:tc>
      </w:tr>
      <w:tr w:rsidR="003E6AB4" w14:paraId="7F2D94FA" w14:textId="77777777" w:rsidTr="003E6A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031F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6998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C1EF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Программно – методические комплекты «Предшкола нового поколения» автор Чуракова Р.Г. </w:t>
            </w:r>
          </w:p>
          <w:p w14:paraId="771BE63B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 двухэкранное панельное устройство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Tourage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Pocket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45C61BE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комплект игрового оборудования для интеллектуально-творческого развития детей </w:t>
            </w:r>
          </w:p>
          <w:p w14:paraId="671E76AF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комплект таблиц по математике «Скоро в школу»</w:t>
            </w:r>
          </w:p>
          <w:p w14:paraId="16BC0E6A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 комплект таблиц по математике «Считалочка». </w:t>
            </w:r>
          </w:p>
          <w:p w14:paraId="4781AF21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комплект таблиц по математике «Шаг за шагом», </w:t>
            </w:r>
          </w:p>
          <w:p w14:paraId="55286EC9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комплект таблиц по окружающему миру «Животные и растения».</w:t>
            </w:r>
          </w:p>
          <w:p w14:paraId="0B2F0125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комплект таблиц по окружающему миру «Мои первые уроки»,</w:t>
            </w:r>
          </w:p>
          <w:p w14:paraId="254BA00A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комплект таблиц по окружающему миру «Я познаю мир»,</w:t>
            </w:r>
          </w:p>
          <w:p w14:paraId="614770EE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Полифункциональное игровое оборудование для интеллектуально – творческого развития детей (младшей, средней, старшей, подготовительной групп) В В.Воскобовича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3760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  <w:lastRenderedPageBreak/>
              <w:t xml:space="preserve">  30 компл</w:t>
            </w:r>
          </w:p>
          <w:p w14:paraId="5E8D1A57" w14:textId="77777777" w:rsidR="003E6AB4" w:rsidRPr="00972FC5" w:rsidRDefault="003E6AB4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</w:pPr>
          </w:p>
          <w:p w14:paraId="66386BD9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 шт</w:t>
            </w:r>
          </w:p>
          <w:p w14:paraId="1D8E416B" w14:textId="77777777" w:rsidR="003E6AB4" w:rsidRPr="00972FC5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</w:p>
          <w:p w14:paraId="75707AB0" w14:textId="77777777" w:rsidR="003E6AB4" w:rsidRPr="00972FC5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</w:p>
          <w:p w14:paraId="771FA373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 компл.</w:t>
            </w:r>
          </w:p>
          <w:p w14:paraId="13CE7A2D" w14:textId="77777777" w:rsidR="003E6AB4" w:rsidRPr="00972FC5" w:rsidRDefault="003E6AB4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7331CC83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  <w:lastRenderedPageBreak/>
              <w:t>1компл.</w:t>
            </w:r>
          </w:p>
          <w:p w14:paraId="587FB852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 компл.</w:t>
            </w:r>
          </w:p>
          <w:p w14:paraId="36CF1002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 компл.</w:t>
            </w:r>
          </w:p>
          <w:p w14:paraId="40A5FDFC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1компл.</w:t>
            </w:r>
          </w:p>
          <w:p w14:paraId="3B0D7D8C" w14:textId="77777777" w:rsidR="003E6AB4" w:rsidRPr="00972FC5" w:rsidRDefault="003E6AB4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0F9624E7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1компл.</w:t>
            </w:r>
          </w:p>
          <w:p w14:paraId="0E125882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 компл.</w:t>
            </w:r>
          </w:p>
          <w:p w14:paraId="70DA3B9B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 компл.</w:t>
            </w:r>
          </w:p>
        </w:tc>
      </w:tr>
      <w:tr w:rsidR="003E6AB4" w14:paraId="7C1C9A19" w14:textId="77777777" w:rsidTr="003E6A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BC6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E5A2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555D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комплект таблиц по развитию речи «Мои рассказы».</w:t>
            </w:r>
          </w:p>
          <w:p w14:paraId="671B9EA2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комплект таблиц по обучению грамоте «Маленький грамотей» </w:t>
            </w:r>
          </w:p>
          <w:p w14:paraId="29A1A27E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комплект таблиц по развитию речи «Подскажи словечко»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75FE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 компл</w:t>
            </w:r>
          </w:p>
          <w:p w14:paraId="09327049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 компл</w:t>
            </w:r>
          </w:p>
          <w:p w14:paraId="6F0A6048" w14:textId="77777777" w:rsidR="003E6AB4" w:rsidRPr="00972FC5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72F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1компл</w:t>
            </w:r>
          </w:p>
        </w:tc>
      </w:tr>
      <w:tr w:rsidR="003E6AB4" w14:paraId="0BAD0646" w14:textId="77777777" w:rsidTr="003E6A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994E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38A6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271F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Программно – методический комплект №1 по программе художественно – эстетического воспитания детей «Цветные ладошки». автор Лыкова И.А., </w:t>
            </w:r>
          </w:p>
          <w:p w14:paraId="6C51C2E6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Программно – методический комплект №2 по программе художественно – эстетического воспитания детей «Цветные ладошки». автор Лыкова И.А.,</w:t>
            </w:r>
          </w:p>
          <w:p w14:paraId="17AEEE77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Программно – методический комплект № 3 по художественному труду в детском саду.,</w:t>
            </w:r>
          </w:p>
          <w:p w14:paraId="2CFEF6EA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Мультмедийный комплект № 4 – диски по проектированию интегрированного содержания образовательной деятельности в детском саду.</w:t>
            </w:r>
          </w:p>
          <w:p w14:paraId="4C5344E0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комплект «Эстетическое развитие» Игровой комплект на основе традиционной игрушки: тамбурин без кожи с 5-ю колокольчиками, бубен, металлофон 12 тонов, набор шумовых музыкальных инструментов «Сумки», набор из 6-и музыкальных инструментов,</w:t>
            </w:r>
          </w:p>
          <w:p w14:paraId="3186255C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комплект русских шумовых музыкальных инструментов без росписи.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80D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шт.</w:t>
            </w:r>
          </w:p>
          <w:p w14:paraId="6CC59517" w14:textId="77777777" w:rsidR="003E6AB4" w:rsidRDefault="003E6AB4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2F5804D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  <w:t>1 шт.</w:t>
            </w:r>
          </w:p>
          <w:p w14:paraId="4F47FEEF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</w:p>
          <w:p w14:paraId="180C057F" w14:textId="77777777" w:rsidR="003E6AB4" w:rsidRDefault="003E6AB4" w:rsidP="003E6AB4">
            <w:pPr>
              <w:numPr>
                <w:ilvl w:val="0"/>
                <w:numId w:val="29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  <w:t>1 шт.</w:t>
            </w:r>
          </w:p>
          <w:p w14:paraId="203B977B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</w:p>
          <w:p w14:paraId="292F01F5" w14:textId="77777777" w:rsidR="00972FC5" w:rsidRDefault="00972FC5" w:rsidP="00972F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</w:p>
          <w:p w14:paraId="0B6AD74B" w14:textId="77777777" w:rsidR="003E6AB4" w:rsidRDefault="00972FC5" w:rsidP="00972F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  <w:t xml:space="preserve">        </w:t>
            </w:r>
            <w:r w:rsidR="003E6AB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  <w:t xml:space="preserve"> 1 компл</w:t>
            </w:r>
          </w:p>
          <w:p w14:paraId="1CD21012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1BF4261" w14:textId="77777777" w:rsidR="003E6AB4" w:rsidRDefault="003E6AB4" w:rsidP="003E6AB4">
            <w:pPr>
              <w:numPr>
                <w:ilvl w:val="0"/>
                <w:numId w:val="30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  <w:t>1 компл</w:t>
            </w:r>
          </w:p>
          <w:p w14:paraId="616253C9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43529FA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6981B22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455D3DA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  <w:t>1 компл</w:t>
            </w:r>
          </w:p>
        </w:tc>
      </w:tr>
      <w:tr w:rsidR="003E6AB4" w14:paraId="06CE9C7F" w14:textId="77777777" w:rsidTr="003E6A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820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4C0C" w14:textId="77777777" w:rsidR="003E6AB4" w:rsidRDefault="003E6AB4" w:rsidP="003E6AB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Физическое развитие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3996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«Физкультурное оборудование»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DF13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компл</w:t>
            </w:r>
          </w:p>
        </w:tc>
      </w:tr>
      <w:tr w:rsidR="003E6AB4" w14:paraId="4B4226D1" w14:textId="77777777" w:rsidTr="003E6A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747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1FE6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ИКТ-ресурс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A3FA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 двухэкранное панельное устройство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Tourage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Pocket eDGe»</w:t>
            </w:r>
          </w:p>
          <w:p w14:paraId="073A9D8B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(стационарный программно-технический комплекс тип 1):</w:t>
            </w:r>
          </w:p>
          <w:p w14:paraId="6EBA8A4D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-системный блок </w:t>
            </w:r>
          </w:p>
          <w:p w14:paraId="05589DA5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-монитор</w:t>
            </w:r>
          </w:p>
          <w:p w14:paraId="33A4652F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-операционная система</w:t>
            </w:r>
          </w:p>
          <w:p w14:paraId="44CA964A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-офисное программное обеспечение Microsoft Office 2010</w:t>
            </w:r>
          </w:p>
          <w:p w14:paraId="2AF46309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-антивирусное программное обеспечение</w:t>
            </w:r>
          </w:p>
          <w:p w14:paraId="7C88150D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Касперский</w:t>
            </w:r>
          </w:p>
          <w:p w14:paraId="0B9C8A30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веб камера, </w:t>
            </w:r>
          </w:p>
          <w:p w14:paraId="0F6E0DA9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радиосистема NADY UHF-24HT,</w:t>
            </w:r>
          </w:p>
          <w:p w14:paraId="0C0EC50B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мультимедийный короткофокусный проектор, </w:t>
            </w:r>
          </w:p>
          <w:p w14:paraId="2DA9F6C3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настенное крепление</w:t>
            </w:r>
          </w:p>
          <w:p w14:paraId="6C6C606B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интерактивный комплекс:</w:t>
            </w:r>
          </w:p>
          <w:p w14:paraId="14BBD0F3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доска маркерная</w:t>
            </w:r>
          </w:p>
          <w:p w14:paraId="044BB94C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точка видеоконференцсвязи тип 1 в составе: </w:t>
            </w:r>
          </w:p>
          <w:p w14:paraId="681042DE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портативный программно-технический комплекс тип 1 :</w:t>
            </w:r>
          </w:p>
          <w:p w14:paraId="52E22992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-терминал доступа к системе видеоконференцсвязи Ноутбук Acer TM8573T</w:t>
            </w:r>
          </w:p>
          <w:p w14:paraId="4961A798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-операционная система Microsoft Windows7</w:t>
            </w:r>
          </w:p>
          <w:p w14:paraId="42675F17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-офисное программное обеспечение Microsoft Office 2010</w:t>
            </w:r>
          </w:p>
          <w:p w14:paraId="12B7CC46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-антивирусное программное обеспечение</w:t>
            </w:r>
          </w:p>
          <w:p w14:paraId="302467E2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Касперский</w:t>
            </w:r>
          </w:p>
          <w:p w14:paraId="7FB20364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интегрированная творческая среда(лицензия на одно рабочее место)</w:t>
            </w:r>
          </w:p>
          <w:p w14:paraId="6B391FAB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клиент для организации видеоконференции </w:t>
            </w:r>
          </w:p>
          <w:p w14:paraId="0980C535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портативное рабочее место преподавателя тип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CE4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30  шт.</w:t>
            </w:r>
          </w:p>
          <w:p w14:paraId="0338E7DF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3FC9A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E6854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3C153AD4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157EA877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3711A1B7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3A75C412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52EFB12B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06C952A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0A33E3A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41972C55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5F8C9D0E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1шт</w:t>
            </w:r>
          </w:p>
          <w:p w14:paraId="30721CAB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2AC42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5B57152D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1компл</w:t>
            </w:r>
          </w:p>
          <w:p w14:paraId="36D437D7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066EFA7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A7187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5C3235E3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D4A2A3F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1437220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E1B27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  <w:p w14:paraId="57E485CD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4EDF31E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94CA72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</w:t>
            </w:r>
          </w:p>
          <w:p w14:paraId="52275DB1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шт.</w:t>
            </w:r>
          </w:p>
        </w:tc>
      </w:tr>
      <w:tr w:rsidR="003E6AB4" w14:paraId="027BBB41" w14:textId="77777777" w:rsidTr="003E6A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FC2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9B87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Методическое сопровождение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7305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Сборник «Инновационные механизмы обеспечения и развития доступного качественного образования в муниципальных образовательных системах», коллектив авторов. </w:t>
            </w:r>
          </w:p>
          <w:p w14:paraId="78EB4CA5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сборник «Современное качество дошкольного образования: модели развития инновационных дошкольных образовательных учреждений Ростовской области», коллектив авторов. </w:t>
            </w:r>
          </w:p>
          <w:p w14:paraId="75E8613B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Сборник «Программно-целевое управление развитием муниципальных систем дошкольного образования Ростовской области» (Бех Л.В., Копытина М.Г.), </w:t>
            </w:r>
          </w:p>
          <w:p w14:paraId="6EE7080C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методические рекомендации «Управление качеством дошкольного образования в условиях модернизации муниципальных образовательных систем» Сундукова А.К., Бех Л.В.</w:t>
            </w:r>
          </w:p>
          <w:p w14:paraId="302C98B1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методическое пособие «Разработка регионального компонента содержания дошкольного образования в соответствии с ФГТ»</w:t>
            </w:r>
          </w:p>
          <w:p w14:paraId="39EA7A2B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методическое пособие «Диагностика квалиметрические материалы для оценки качества и востребованности услуг ДОУ»</w:t>
            </w:r>
          </w:p>
          <w:p w14:paraId="735DA27A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методическое пособие «Комплексная безопасность в ДОУ» </w:t>
            </w:r>
          </w:p>
          <w:p w14:paraId="6A2F20DF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учебно-методическое пособие «Инновационные подходы к освоению образовательных  областей  «Здоровье» и «Физическая культура в ДОУ»,    </w:t>
            </w:r>
          </w:p>
          <w:p w14:paraId="2D0D0346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методическое пособие «Социально-личностное развитие дошкольника средствами игры»</w:t>
            </w:r>
          </w:p>
          <w:p w14:paraId="67435C5C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учебное пособие «Редкие музыкальные инструменты и фольклорные вокальные ансамбли на праздниках народной Руси»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DA6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шт.</w:t>
            </w:r>
          </w:p>
          <w:p w14:paraId="5CED362E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46A7D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606D7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шт.</w:t>
            </w:r>
          </w:p>
          <w:p w14:paraId="5C31403E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A781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D1372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FCC23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шт.</w:t>
            </w:r>
          </w:p>
          <w:p w14:paraId="77073EBE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EEBAB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DA3E7A6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шт.                  </w:t>
            </w:r>
          </w:p>
          <w:p w14:paraId="03FA8DC5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1D7677" w14:textId="77777777" w:rsidR="003E6AB4" w:rsidRDefault="003E6AB4">
            <w:pPr>
              <w:widowControl w:val="0"/>
              <w:suppressAutoHyphens/>
              <w:autoSpaceDE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B567A0B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49E10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1шт.</w:t>
            </w:r>
          </w:p>
          <w:p w14:paraId="538089C7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27974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шт.</w:t>
            </w:r>
          </w:p>
          <w:p w14:paraId="7C6A08AA" w14:textId="77777777" w:rsidR="003E6AB4" w:rsidRDefault="003E6AB4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ADB6470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шт.</w:t>
            </w:r>
          </w:p>
          <w:p w14:paraId="1DA8C7C6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BB69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шт.</w:t>
            </w:r>
          </w:p>
          <w:p w14:paraId="2396AC19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505C9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1шт.</w:t>
            </w:r>
          </w:p>
          <w:p w14:paraId="66CBCD87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8A842" w14:textId="77777777" w:rsidR="003E6AB4" w:rsidRDefault="003E6AB4" w:rsidP="003E6AB4">
            <w:pPr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шт.</w:t>
            </w:r>
          </w:p>
        </w:tc>
      </w:tr>
      <w:tr w:rsidR="003E6AB4" w14:paraId="7263B61E" w14:textId="77777777" w:rsidTr="003E6A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66D5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865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4B19" w14:textId="77777777" w:rsidR="003E6AB4" w:rsidRDefault="003E6AB4">
            <w:pPr>
              <w:spacing w:after="0" w:line="240" w:lineRule="auto"/>
              <w:ind w:left="42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Степень оснащенности МБДОУ № 59     100 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E99" w14:textId="77777777" w:rsidR="003E6AB4" w:rsidRDefault="003E6AB4">
            <w:pPr>
              <w:spacing w:after="0" w:line="240" w:lineRule="auto"/>
              <w:ind w:left="42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764E8220" w14:textId="77777777" w:rsidR="003E6AB4" w:rsidRDefault="003E6AB4" w:rsidP="003E6A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CE2EEC0" w14:textId="77777777" w:rsidR="003E6AB4" w:rsidRDefault="003E6AB4" w:rsidP="003E6A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8EE0F98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426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0FD91DE0" w14:textId="77777777" w:rsidR="003E6AB4" w:rsidRDefault="003E6AB4" w:rsidP="003E6AB4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eastAsia="ja-JP"/>
        </w:rPr>
        <w:t>Показатели реализации направления 1.1.Модернизация муниципальных систем дошкольного образования в соответствии с ФЦПРО</w:t>
      </w:r>
    </w:p>
    <w:p w14:paraId="175BE42F" w14:textId="77777777" w:rsidR="003E6AB4" w:rsidRDefault="003E6AB4" w:rsidP="003E6AB4">
      <w:pPr>
        <w:spacing w:after="0" w:line="240" w:lineRule="auto"/>
        <w:ind w:left="426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48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6362"/>
        <w:gridCol w:w="4696"/>
        <w:gridCol w:w="2816"/>
      </w:tblGrid>
      <w:tr w:rsidR="003E6AB4" w14:paraId="73BB81F1" w14:textId="77777777" w:rsidTr="003E6AB4">
        <w:trPr>
          <w:trHeight w:val="72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8F54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№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6275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Показатель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ED48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Выполнение показателя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C7A2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Источник информации</w:t>
            </w:r>
          </w:p>
        </w:tc>
      </w:tr>
      <w:tr w:rsidR="003E6AB4" w14:paraId="3878FD2D" w14:textId="77777777" w:rsidTr="003E6AB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F08F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A173" w14:textId="77777777" w:rsidR="003E6AB4" w:rsidRDefault="003E6AB4">
            <w:pPr>
              <w:suppressAutoHyphens/>
              <w:spacing w:after="120" w:line="216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3. Доля семей, чьи дети старшего дошкольного возраста имеют возможность получать доступные качественные услуги предшкольного образования, от общей численности семей, имеющих детей старшего дошкольного возраста, в %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8A39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Численность детей  -54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978F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Статистика МОПОРО</w:t>
            </w:r>
          </w:p>
        </w:tc>
      </w:tr>
      <w:tr w:rsidR="003E6AB4" w14:paraId="11D24EFB" w14:textId="77777777" w:rsidTr="003E6AB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71FB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5A5D" w14:textId="77777777" w:rsidR="003E6AB4" w:rsidRDefault="003E6AB4">
            <w:pPr>
              <w:suppressAutoHyphens/>
              <w:spacing w:after="120" w:line="216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7.Доля специалистов преподавательского и управленческого корпуса системы дошкольного и общего образования, обеспечивающих распространение современных моделей 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от общего числа специалистов преподавательского и управленческого корпуса системы дошкольного и общего образования, в %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73C2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численность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специалистов преподавательского и управленческого корпуса системы дошкольного и общего образования, и из каких учебных заведений – 6 педагогов МБДОУ № 59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A86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Статистика МОПОРО</w:t>
            </w:r>
          </w:p>
        </w:tc>
      </w:tr>
      <w:tr w:rsidR="003E6AB4" w14:paraId="319AA48D" w14:textId="77777777" w:rsidTr="003E6AB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C06F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4693" w14:textId="77777777" w:rsidR="003E6AB4" w:rsidRDefault="003E6AB4">
            <w:pPr>
              <w:suppressAutoHyphens/>
              <w:spacing w:after="120" w:line="216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8. Доля образовательных систем субъектов и муниципалитетов Российской Федерации, охваченных процессами переподготовки и повышения квалификации преподавательского и управленческого    корпуса системы дошкольного и общего образования на базе площадок, созданных для распространения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от общего числа образовательных систем субъектов и муниципалитетов Российской Федерации, в %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76F3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Численность педагогов, повысивших квалификацию в рамках персонифицированной модели образования / Численность педагогов образования ДОУ х 100%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4ABA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Статистика РИПК и ППРО, МОПОРО</w:t>
            </w:r>
          </w:p>
        </w:tc>
      </w:tr>
      <w:tr w:rsidR="003E6AB4" w14:paraId="6A4EC54A" w14:textId="77777777" w:rsidTr="003E6AB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D1E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4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6DD8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Количество установленных «видеоконференцсвязей»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EF48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Количество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61B6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</w:t>
            </w:r>
          </w:p>
          <w:p w14:paraId="255C8B0A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(без статистики РИПК и ППРО)</w:t>
            </w:r>
          </w:p>
        </w:tc>
      </w:tr>
      <w:tr w:rsidR="003E6AB4" w14:paraId="24D87743" w14:textId="77777777" w:rsidTr="003E6AB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8CBC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5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F4DF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Доля педагогов ДОУ, участвующих в деятельности профессиональных сетевых сообществ и регулярно получающих в них профессиональную помощь и поддержку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CA2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Численность педагогов ДОУ, участвующих в деятельности профессиональных сетевых сообществ и </w:t>
            </w: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>регулярно получающих в них профессиональную помощь и поддержку / х 100%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9E5" w14:textId="77777777" w:rsidR="003E6AB4" w:rsidRDefault="003E6A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lastRenderedPageBreak/>
              <w:t>60%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; </w:t>
            </w:r>
          </w:p>
          <w:p w14:paraId="1294BADE" w14:textId="77777777" w:rsidR="003E6AB4" w:rsidRDefault="003E6A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сайт ДОУ</w:t>
            </w:r>
          </w:p>
          <w:p w14:paraId="6ED1A4B9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сайт РИПК и ППРО</w:t>
            </w:r>
          </w:p>
          <w:p w14:paraId="7BA93162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5DCB4FD6" w14:textId="77777777" w:rsidTr="003E6AB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0628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>6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E494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Доля педагогов, обеспечивающих распространение образовательной модели базовой площадки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683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Численность педагогов, обеспечивающих распространение образовательной модели базовой площадки /  Численность педагогов  ДОУ х 100%</w:t>
            </w:r>
          </w:p>
          <w:p w14:paraId="38D723C6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802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069E9EA8" w14:textId="77777777" w:rsidTr="003E6AB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026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51DD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5FE1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75A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</w:tbl>
    <w:p w14:paraId="0E394709" w14:textId="77777777" w:rsidR="003E6AB4" w:rsidRDefault="003E6AB4" w:rsidP="003E6AB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6D9FE" w14:textId="77777777" w:rsidR="003E6AB4" w:rsidRDefault="003E6AB4" w:rsidP="003E6AB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2C5C82D" w14:textId="77777777" w:rsidR="003E6AB4" w:rsidRDefault="003E6AB4" w:rsidP="003E6AB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Ценность приобретенного оборудования и эффективность его использования в рамках реализации 5 образовательных областей, в т.ч. ИКТ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МБДОУ № 59 компьютерной техникой и средствами коммуникации, электронными средствами обучения,   современными развивающими играми и методическими пособиями ,автоматизация управленческой деятельности ,внедрение информационных технологий в НОД, подготовка и повышение квалификации по использованию информационно-коммуникационных технологий в образовательном процессе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позволило  за три года  перевести образовательный процесс   МБДОУ на качественно новый уровень, так как возникли  новые возможности для построения системы работы  воспитателей и других специалистов МБДОУ № 59  по организации образовательного процесса .</w:t>
      </w:r>
    </w:p>
    <w:p w14:paraId="289D5D8F" w14:textId="77777777" w:rsidR="003E6AB4" w:rsidRDefault="003E6AB4" w:rsidP="003E6AB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Использование  современного инновационного оборудования , электронных обучающих средств, по нашему мнению обеспечило: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   экономию времени педагогов;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   представление материала в более наглядном, доступном для восприятия дошкольниками  виде, воздействие на разные системы восприятия воспитанников, обеспечивая тем самым лучшее усвоение материала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дифференцированный подход к детям, имеющим разный уровень готовности к восприятию 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-вариативность в работе педагогов владеющих современными компьютерными технологиями при создании эффективных систем обучения в зависимости от своих педагогических и методических предпочтений, возраста дошкольников, уровня их развития и особенностей материальной-технической  базы МБДОУ.</w:t>
      </w:r>
    </w:p>
    <w:p w14:paraId="381B107D" w14:textId="77777777" w:rsidR="003E6AB4" w:rsidRDefault="003E6AB4" w:rsidP="003E6AB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  <w:t>Регламенты взаимодействия со Стажировочной Площадкой (СП)</w:t>
      </w:r>
    </w:p>
    <w:p w14:paraId="01546793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           определены приказами министерства общего и профессионального образования Ростовской области от 23.09.2011 №826</w:t>
      </w:r>
    </w:p>
    <w:p w14:paraId="1E1635EA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          «Об утверждении ГБОУ ДПО РО РИПК и ППРО в статусе стажировочной площадки (базовых площадок) для организации</w:t>
      </w:r>
    </w:p>
    <w:p w14:paraId="551F1EBC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           практических занятий», от 30.05.2014г. № 359 «О продлении действия статуса ГБОУ ДПО РО РИПК и ППРО в качестве</w:t>
      </w:r>
    </w:p>
    <w:p w14:paraId="25EAF7A4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lastRenderedPageBreak/>
        <w:t xml:space="preserve">            стажировочной площадки и базовых образовательных организаций (базовых площадок)» на период с 2014 по 2016 годы»,</w:t>
      </w:r>
    </w:p>
    <w:p w14:paraId="422B0893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          договорами стажировочной площадки с базовыми дошкольными учреждениями, планами мероприятий совместной деятельности, </w:t>
      </w:r>
    </w:p>
    <w:p w14:paraId="07F4B983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          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  <w:t xml:space="preserve">включают такие направления, как: </w:t>
      </w:r>
    </w:p>
    <w:p w14:paraId="527D7C5A" w14:textId="77777777" w:rsidR="003E6AB4" w:rsidRDefault="003E6AB4" w:rsidP="003E6A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организация практикоориентированного повышения квалификации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(стажировок, практических занятий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педагогических и управленческих кадров ДОУ Ростовской области и субъектов РФ в рамках курсов повышения квалификации с привлечением кадрового потенциала базовой площадки МБДОУ ЦРР №59 « Лакомка» по внедрению ФГОС ДО и профессионального стандарта педагога ДО;</w:t>
      </w:r>
    </w:p>
    <w:p w14:paraId="33187784" w14:textId="77777777" w:rsidR="003E6AB4" w:rsidRDefault="003E6AB4" w:rsidP="003E6A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обеспечение и реализация системы научно – методического, психолого-педагогического, информационно - методического сопровождения СП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 базовой площадки через организацию и участие в различных видах и формах совместных методических мероприятий: авторских обучающих семинарах, итоговых форумах, научно-практических, проектировочных, методических семинарах по вопросам модернизации системы дошкольного образования и управлению качеством дошкольного образования  в соответствии с целевыми показателями ФЦПРО;</w:t>
      </w:r>
    </w:p>
    <w:p w14:paraId="4CADCF3B" w14:textId="77777777" w:rsidR="003E6AB4" w:rsidRDefault="003E6AB4" w:rsidP="003E6A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*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систематизация и распространение эффективного управленческого и педагогического опыта МБДОУ №59     через  сайт МБДОУ№ 59 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РИПК и ППРО; публикации методических материалов, разработанных участниками совместной деятельности базовой МБДОУ №59 и стажировочной площадки ГБОУ ДПО РО РИПК и ППРО в изданиях межрегионального и всероссийского уровня, участие в работе конференций, итоговых форумов, в профессиональных конкурсах различного уровня, представление инновационного опыта реализации модели государственно-общественного управления в условиях ДОУ в ходе работы муниципальных методических мероприятий, мастер-классов, школ передового опыта </w:t>
      </w:r>
    </w:p>
    <w:p w14:paraId="42F3E0D3" w14:textId="77777777" w:rsidR="003E6AB4" w:rsidRDefault="003E6AB4" w:rsidP="003E6A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осуществление мониторинга результатов совместной деятельности с использованием информационных технологий, предоставление отчетов на сайтах.</w:t>
      </w:r>
    </w:p>
    <w:p w14:paraId="2104E90D" w14:textId="77777777" w:rsidR="003E6AB4" w:rsidRDefault="003E6AB4" w:rsidP="003E6AB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Мероприятия в рамках взаимодействия с СП в 2013-  2014 году</w:t>
      </w:r>
    </w:p>
    <w:p w14:paraId="546D6EDD" w14:textId="77777777" w:rsidR="003E6AB4" w:rsidRDefault="003E6AB4" w:rsidP="003E6AB4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Организация практикоориентированного повышения квалификации (стажировок, практических занятий)</w:t>
      </w:r>
    </w:p>
    <w:p w14:paraId="0542F7A5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В соответствии с планом мероприятий совместной деятельности СП и базового МБДОУ №59 « Лакомка» в 2014 году осуществлялась повышение квалификации по формированию готовности и способности педагогических и управленческих кадров работать в условиях введения и реализации ФГОС ДО и профессионального стандарта педагога.  Обучение управленческих и педагогических кадров ДОУ проводилось на очных курсах, семинарах в базовых учреждениях  Ростовской области</w:t>
      </w:r>
    </w:p>
    <w:p w14:paraId="752322DF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базе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МБДОУ №59» Лакомка»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руководителей МБДОУ Азовского района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КПК по теме</w:t>
      </w:r>
      <w: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«Государственно-</w:t>
      </w:r>
    </w:p>
    <w:p w14:paraId="5FFDAC1D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общественное     управление в системе дошкольного образования  ( ноябрь-декабрь 2014 г)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участием 32 слушателей,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процессе</w:t>
      </w:r>
    </w:p>
    <w:p w14:paraId="21C0ABFB" w14:textId="77777777" w:rsidR="003E6AB4" w:rsidRDefault="003E6AB4" w:rsidP="003E6AB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которых проведены практические занятия « Делопроизводство».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«Деловое общение»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« Проектирование образовательной системы» </w:t>
      </w:r>
    </w:p>
    <w:p w14:paraId="77926EAF" w14:textId="77777777" w:rsidR="003E6AB4" w:rsidRDefault="003E6AB4" w:rsidP="003E6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и мастер-классы 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 двухэкранного панельного устройства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</w:t>
      </w:r>
      <w:r w:rsidRPr="003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Tourage</w:t>
      </w:r>
      <w:r w:rsidRPr="003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Pocket eDGe» в образовательной</w:t>
      </w:r>
    </w:p>
    <w:p w14:paraId="47AD19BF" w14:textId="77777777" w:rsidR="003E6AB4" w:rsidRDefault="003E6AB4" w:rsidP="003E6AB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деятельности  МБДОУ»</w:t>
      </w:r>
    </w:p>
    <w:p w14:paraId="56C19D0F" w14:textId="77777777" w:rsidR="003E6AB4" w:rsidRDefault="003E6AB4" w:rsidP="003E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В 2014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прослеживается динамика в  охвате курсовой подготовкой  слушателей, прошедших стажировку на базовой площадке. </w:t>
      </w:r>
    </w:p>
    <w:p w14:paraId="5CB33F22" w14:textId="77777777" w:rsidR="003E6AB4" w:rsidRDefault="003E6AB4" w:rsidP="003E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Так,      например, если в  2013 г - прошли стажировку 54 человек, то в 2014 году- 60 дошкольных работника области, способных применить полученный практический опыт в собственной педагогической деятельности в условиях введения ФГОС ДО.</w:t>
      </w:r>
    </w:p>
    <w:p w14:paraId="6389F0C3" w14:textId="77777777" w:rsidR="003E6AB4" w:rsidRDefault="003E6AB4" w:rsidP="003E6AB4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Прошли переподготовку по профилю  « Менеджмент  в управлении образования» в 2014-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человека : Примаченко Л.Н- заведующий МБДОУ № 59,Истомина И.В, воспитатель.</w:t>
      </w:r>
    </w:p>
    <w:p w14:paraId="3DE65AE2" w14:textId="77777777" w:rsidR="003E6AB4" w:rsidRDefault="003E6AB4" w:rsidP="003E6AB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Проходят переподготовку в  Азовском педагогическом колледже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профилю работы «дошкольное образование»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педагога : Васильева В.С., Тураманова З.Р., Хихлова И.В.,</w:t>
      </w:r>
    </w:p>
    <w:p w14:paraId="4939551C" w14:textId="77777777" w:rsidR="003E6AB4" w:rsidRDefault="003E6AB4" w:rsidP="003E6AB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Проходит переподготовку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Донском педагогическом колледже г Ростов-на-Дону- по профилю работы «дошкольное образование»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педагог- Бойчук С.С.</w:t>
      </w:r>
    </w:p>
    <w:p w14:paraId="3782F82D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Отмечается рост педагогических кадров  обучающихся в Вузах  Ростовской области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педагога по заочной  форме) ;Кирсанова А.М. и Васильева В.С. </w:t>
      </w:r>
    </w:p>
    <w:p w14:paraId="3677AA7E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Донском педагогическом колледже по профилю работы «дошкольное образование  обучается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педагога : Балыбердина О.В Андрющенко      Н.А.</w:t>
      </w:r>
    </w:p>
    <w:p w14:paraId="27D47CF1" w14:textId="77777777" w:rsidR="003E6AB4" w:rsidRDefault="003E6AB4" w:rsidP="003E6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2011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бюджетное образовательное учреждение дополнительного профессионального образования Ростовской </w:t>
      </w:r>
    </w:p>
    <w:p w14:paraId="1DC9E2E0" w14:textId="77777777" w:rsidR="003E6AB4" w:rsidRDefault="003E6AB4" w:rsidP="003E6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области» Ростовский институт повышения квалификации и профессиональной переподготовки работников образования» по проблеме </w:t>
      </w:r>
    </w:p>
    <w:p w14:paraId="65115D20" w14:textId="77777777" w:rsidR="003E6AB4" w:rsidRDefault="003E6AB4" w:rsidP="003E6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«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Эффективность управления муниципальной системой дошкольного образования в условиях реализации федеральной </w:t>
      </w:r>
    </w:p>
    <w:p w14:paraId="662E85D7" w14:textId="77777777" w:rsidR="003E6AB4" w:rsidRDefault="003E6AB4" w:rsidP="003E6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целевой программы развития образования в объёме 72 часов;</w:t>
      </w:r>
    </w:p>
    <w:p w14:paraId="21D1748E" w14:textId="77777777" w:rsidR="003E6AB4" w:rsidRPr="003E6AB4" w:rsidRDefault="003E6AB4" w:rsidP="003E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* ФГОС ДО </w:t>
      </w:r>
    </w:p>
    <w:p w14:paraId="7B713131" w14:textId="77777777" w:rsidR="003E6AB4" w:rsidRDefault="003E6AB4" w:rsidP="003E6AB4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Обеспечение и реализация системы научно – методического, психолого-педагогического, информационно – методического     сопровождения СП</w:t>
      </w:r>
    </w:p>
    <w:p w14:paraId="40791B30" w14:textId="77777777" w:rsidR="003E6AB4" w:rsidRDefault="003E6AB4" w:rsidP="003E6AB4">
      <w:pPr>
        <w:spacing w:after="0" w:line="240" w:lineRule="auto"/>
        <w:ind w:left="705"/>
        <w:rPr>
          <w:b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В 2014 году педагоги МБДОУ №59  приняли участие в авторских, научно-практических семинарах , организуемых и проводимых  факультетом  дошкольного и начального образования РИПК, по таким проблемам как: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 реализации примерной основной образовательной программы «Мир открытий в соответствие с требованиями Федерального государственного образовательного стандарта дошкольного образования»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Е.Е.Кочемасовой, О.В.Бережновой, Е.И.Касаткиной)-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педагога;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Всероссийский научно-практический семинар (с международным участием) для специалистов и методистов муниципальных органов, осуществляющих управление в сфере дошкольного  в посёлке  ЛОО Краснодарского края – 2 педагога МБДОУ 59 и 10 руководителей МБДОУ  Азовского района ; В 2014 году  на базе МБДОУ № 59 был  проведен ряд</w:t>
      </w:r>
      <w:r>
        <w:rPr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методических семинаров</w:t>
      </w:r>
      <w:r>
        <w:rPr>
          <w:rFonts w:ascii="Times New Roman" w:eastAsia="Times New Roman" w:hAnsi="Times New Roman" w:cs="Times New Roman"/>
        </w:rPr>
        <w:t xml:space="preserve"> :Семинар для руководителей пилотных площадок МБДОУ Азовского района «Реализация примерной основной общеобразовательной программы дошкольного образования «Мир открытий</w:t>
      </w:r>
      <w:r>
        <w:rPr>
          <w:rFonts w:eastAsia="Times New Roman"/>
        </w:rPr>
        <w:t>»,(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</w:rPr>
        <w:t xml:space="preserve"> руководителей МБДОУ</w:t>
      </w:r>
      <w:r>
        <w:rPr>
          <w:rFonts w:eastAsia="Times New Roma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</w:rPr>
        <w:t>Методический семинар для  старших воспитателей  МБДОУ  Азовского района</w:t>
      </w:r>
      <w:r>
        <w:t xml:space="preserve">  «</w:t>
      </w:r>
      <w:r>
        <w:rPr>
          <w:rFonts w:eastAsia="Times New Roman"/>
        </w:rPr>
        <w:t xml:space="preserve">Современные требования к планированию образовательной деятельности в соответствии с ФГОС  дошкольного образования»( </w:t>
      </w:r>
      <w:r>
        <w:rPr>
          <w:rFonts w:eastAsia="Times New Roman"/>
          <w:b/>
        </w:rPr>
        <w:t>6</w:t>
      </w:r>
      <w:r>
        <w:rPr>
          <w:rFonts w:eastAsia="Times New Roman"/>
        </w:rPr>
        <w:t xml:space="preserve"> старших воспитателей</w:t>
      </w:r>
      <w:r>
        <w:rPr>
          <w:rFonts w:ascii="Times New Roman" w:eastAsia="Times New Roman" w:hAnsi="Times New Roman" w:cs="Times New Roman"/>
        </w:rPr>
        <w:t xml:space="preserve">);  </w:t>
      </w:r>
      <w:r>
        <w:rPr>
          <w:rFonts w:ascii="Times New Roman" w:hAnsi="Times New Roman" w:cs="Times New Roman"/>
        </w:rPr>
        <w:t>Открытый педагогический совет для руководителей МБДОУ Азовского района «ФГОС – ориентир развития системы дошкольного образования в РФ»-38 участников</w:t>
      </w:r>
      <w:r>
        <w:rPr>
          <w:b/>
        </w:rPr>
        <w:t xml:space="preserve"> </w:t>
      </w:r>
    </w:p>
    <w:p w14:paraId="0114D9FB" w14:textId="77777777" w:rsidR="003E6AB4" w:rsidRDefault="003E6AB4" w:rsidP="003E6AB4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Реализация системы научно – методического, психолого-педагогического, информационно - методического сопровождения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позволила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не только прирост количества   участников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2013 г-54 педагога, то в 2014 году -74  педагога)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качественно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их компетентности, стремления внедрять достижения современной науки и практики в собственную педагогическую систему, проявлять инициативу в разработке и реализации инновационных проектов.</w:t>
      </w:r>
    </w:p>
    <w:p w14:paraId="17FB27FC" w14:textId="77777777" w:rsidR="003E6AB4" w:rsidRDefault="003E6AB4" w:rsidP="003E6AB4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Систематизация и распространение эффективного управленческого и педагогического опыта</w:t>
      </w:r>
    </w:p>
    <w:p w14:paraId="1939B210" w14:textId="77777777" w:rsidR="003E6AB4" w:rsidRDefault="003E6AB4" w:rsidP="003E6AB4">
      <w:pPr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570C1AD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Результатом  участия коллектива МБДОУ № 59 в практикориентированной деятельности КПК и  методических мероприятиях </w:t>
      </w:r>
    </w:p>
    <w:p w14:paraId="61C2F255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явилась систематизация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эффективного опыта работы педагогов МБДОУ  № 59 Опыт педагогов  представлялся на методических объединениях, курсах повышения квалификации,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в конкурсах различного уровня.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080"/>
        <w:gridCol w:w="5136"/>
        <w:gridCol w:w="2957"/>
        <w:gridCol w:w="2751"/>
        <w:gridCol w:w="2144"/>
      </w:tblGrid>
      <w:tr w:rsidR="003E6AB4" w14:paraId="3F8DF05F" w14:textId="77777777" w:rsidTr="003E6AB4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9F5E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8FA0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>Название  профессионального  конкурса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29F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A220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>Фамилия ,имя, отчество. должность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8E4D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>Награда (или участие)</w:t>
            </w:r>
          </w:p>
        </w:tc>
      </w:tr>
      <w:tr w:rsidR="003E6AB4" w14:paraId="3D2B8C4B" w14:textId="77777777" w:rsidTr="003E6AB4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288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lastRenderedPageBreak/>
              <w:t>2014</w:t>
            </w:r>
          </w:p>
          <w:p w14:paraId="394422F7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</w:p>
          <w:p w14:paraId="05FE231E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</w:p>
          <w:p w14:paraId="0195F105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</w:p>
          <w:p w14:paraId="704C0C5A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</w:p>
          <w:p w14:paraId="3082DA19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>2014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AC6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1AA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>федеральный</w:t>
            </w:r>
          </w:p>
          <w:p w14:paraId="09284865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</w:p>
          <w:p w14:paraId="696DF1CD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</w:p>
          <w:p w14:paraId="39E23EA2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</w:p>
          <w:p w14:paraId="37899BAD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</w:p>
          <w:p w14:paraId="352618FC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CEC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 xml:space="preserve">Орлова Наталья </w:t>
            </w:r>
          </w:p>
          <w:p w14:paraId="4128B740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>Николаевна, воспитатель</w:t>
            </w:r>
          </w:p>
          <w:p w14:paraId="520AF0F5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</w:p>
          <w:p w14:paraId="08CAD7A0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 Таисия Евгеньевна, музыкальный руководитель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8D3" w14:textId="77777777" w:rsidR="003E6AB4" w:rsidRDefault="003E6AB4">
            <w:pPr>
              <w:widowControl w:val="0"/>
              <w:suppressAutoHyphens/>
              <w:autoSpaceDE w:val="0"/>
              <w:jc w:val="both"/>
              <w:rPr>
                <w:color w:val="222222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  <w:lang w:eastAsia="ar-SA"/>
              </w:rPr>
              <w:t>участие</w:t>
            </w:r>
          </w:p>
          <w:p w14:paraId="7A2B2D3A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</w:p>
          <w:p w14:paraId="6572FD75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</w:p>
          <w:p w14:paraId="07726738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</w:p>
          <w:p w14:paraId="4AEE9088" w14:textId="77777777" w:rsidR="003E6AB4" w:rsidRDefault="003E6AB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</w:t>
            </w:r>
          </w:p>
        </w:tc>
      </w:tr>
    </w:tbl>
    <w:p w14:paraId="4AB1FFBF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</w:p>
    <w:p w14:paraId="29AD2ECF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>
        <w:rPr>
          <w:rFonts w:ascii="Times New Roman" w:eastAsia="Times New Roman" w:hAnsi="Times New Roman" w:cs="Times New Roman"/>
          <w:color w:val="222222"/>
          <w:lang w:eastAsia="ar-SA"/>
        </w:rPr>
        <w:t xml:space="preserve"> МБДОУ № 59, как базовая площадка, демонстрирует </w:t>
      </w:r>
      <w:r>
        <w:rPr>
          <w:rFonts w:ascii="Times New Roman" w:eastAsia="Times New Roman" w:hAnsi="Times New Roman" w:cs="Times New Roman"/>
          <w:bCs/>
          <w:lang w:eastAsia="ar-SA"/>
        </w:rPr>
        <w:t>положительную динамику участия в профессиональных конкурсах муниципального, регионального и Всероссийского уровня</w:t>
      </w:r>
      <w:r>
        <w:rPr>
          <w:rFonts w:ascii="Times New Roman" w:eastAsia="Times New Roman" w:hAnsi="Times New Roman" w:cs="Times New Roman"/>
          <w:color w:val="222222"/>
          <w:lang w:eastAsia="ar-SA"/>
        </w:rPr>
        <w:t>. Активность педагогических работников ДОУ проявляется  в участии конкурсах профессионального мастерства. По сравнению с 2012, 2013 годом возросло количество педагогов – участников конкурсного движения</w:t>
      </w:r>
      <w:r>
        <w:rPr>
          <w:rFonts w:ascii="Times New Roman" w:eastAsia="Times New Roman" w:hAnsi="Times New Roman" w:cs="Times New Roman"/>
          <w:lang w:eastAsia="ar-SA"/>
        </w:rPr>
        <w:t xml:space="preserve">.(3 человека </w:t>
      </w:r>
      <w:r>
        <w:rPr>
          <w:rFonts w:ascii="Times New Roman" w:eastAsia="Times New Roman" w:hAnsi="Times New Roman" w:cs="Times New Roman"/>
          <w:color w:val="222222"/>
          <w:lang w:eastAsia="ar-SA"/>
        </w:rPr>
        <w:t>в 2014 году педагоги стали участниками</w:t>
      </w:r>
      <w:r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ar-SA"/>
        </w:rPr>
        <w:t>конкурсов.</w:t>
      </w:r>
    </w:p>
    <w:p w14:paraId="73E98EAB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Тиражирование эффективного педагогического опыта осуществляется через  сайт МБДОУ № 59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(http://</w:t>
      </w:r>
      <w:r>
        <w:t xml:space="preserve"> </w:t>
      </w:r>
      <w:r w:rsidR="00066D82">
        <w:rPr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s-lakomka59.ru/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и РИПК и ППРО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(http://roipkpro.ru/fcrpo-mms.html)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и публикации материалов опыта в изданиях различного уровня, участие в работе конференций, форумов, --</w:t>
      </w:r>
      <w:r>
        <w:rPr>
          <w:rFonts w:ascii="Times New Roman" w:hAnsi="Times New Roman"/>
          <w:color w:val="000000"/>
          <w:spacing w:val="-14"/>
          <w:shd w:val="clear" w:color="auto" w:fill="FFFFFF"/>
        </w:rPr>
        <w:t xml:space="preserve">Публикация  эффективного опыта  </w:t>
      </w:r>
      <w:r>
        <w:rPr>
          <w:rFonts w:ascii="Times New Roman" w:hAnsi="Times New Roman"/>
          <w:shd w:val="clear" w:color="auto" w:fill="FFFFFF"/>
        </w:rPr>
        <w:t xml:space="preserve">по внедрению инновационной модели дошкольного образования </w:t>
      </w:r>
      <w:r>
        <w:rPr>
          <w:rFonts w:ascii="Times New Roman" w:hAnsi="Times New Roman"/>
          <w:color w:val="000000"/>
          <w:shd w:val="clear" w:color="auto" w:fill="FFFFFF"/>
        </w:rPr>
        <w:t>в журнале « Медицинский работник ДОУ»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</w:rPr>
        <w:t>статья старшего воспитателя МБДОУ № 59 Елютиной В.М.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"Характеристика здоровьесберегающей деятельности в ДОО», где представлен </w:t>
      </w:r>
      <w:r>
        <w:rPr>
          <w:rFonts w:ascii="Times New Roman" w:hAnsi="Times New Roman"/>
        </w:rPr>
        <w:t>опыт по внедрению инновационной  модели  дошкольного образования в МБДОУ № 59</w:t>
      </w:r>
      <w:r>
        <w:rPr>
          <w:rFonts w:ascii="Times New Roman" w:hAnsi="Times New Roman"/>
          <w:color w:val="000000"/>
          <w:spacing w:val="-14"/>
          <w:shd w:val="clear" w:color="auto" w:fill="FFFFFF"/>
        </w:rPr>
        <w:t xml:space="preserve"> по физическому воспитанию детей дошкольного возраста.</w:t>
      </w:r>
    </w:p>
    <w:p w14:paraId="62131D4C" w14:textId="77777777" w:rsidR="003E6AB4" w:rsidRDefault="003E6AB4" w:rsidP="003E6AB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82"/>
        <w:gridCol w:w="1237"/>
        <w:gridCol w:w="5786"/>
        <w:gridCol w:w="2683"/>
        <w:gridCol w:w="4514"/>
      </w:tblGrid>
      <w:tr w:rsidR="003E6AB4" w14:paraId="6C4955AB" w14:textId="77777777" w:rsidTr="003E6AB4">
        <w:trPr>
          <w:trHeight w:val="2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CB19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336E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964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публикации с указанием жанра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606C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C076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данные</w:t>
            </w:r>
          </w:p>
        </w:tc>
      </w:tr>
      <w:tr w:rsidR="003E6AB4" w14:paraId="08570393" w14:textId="77777777" w:rsidTr="003E6AB4">
        <w:trPr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30D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43ACD326" w14:textId="77777777" w:rsidR="003E6AB4" w:rsidRDefault="003E6AB4">
            <w:pPr>
              <w:rPr>
                <w:sz w:val="24"/>
                <w:szCs w:val="24"/>
              </w:rPr>
            </w:pPr>
          </w:p>
          <w:p w14:paraId="582D2215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231" w14:textId="77777777" w:rsidR="003E6AB4" w:rsidRDefault="003E6AB4">
            <w:pPr>
              <w:rPr>
                <w:sz w:val="24"/>
                <w:szCs w:val="24"/>
              </w:rPr>
            </w:pPr>
          </w:p>
          <w:p w14:paraId="3F06B797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14:paraId="7FBDE402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DDC" w14:textId="77777777" w:rsidR="003E6AB4" w:rsidRDefault="003E6AB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Статья "Характеристика здоровьесберегающей деятельности в ДОО»</w:t>
            </w:r>
          </w:p>
          <w:p w14:paraId="01434197" w14:textId="77777777" w:rsidR="003E6AB4" w:rsidRDefault="003E6AB4">
            <w:pPr>
              <w:rPr>
                <w:color w:val="000000"/>
                <w:shd w:val="clear" w:color="auto" w:fill="FFFFFF"/>
              </w:rPr>
            </w:pPr>
          </w:p>
          <w:p w14:paraId="0C37E7F8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CBB7" w14:textId="77777777" w:rsidR="003E6AB4" w:rsidRDefault="003E6AB4">
            <w:r>
              <w:t xml:space="preserve">Елютина В.М. старший воспитатель МБДОУ </w:t>
            </w:r>
          </w:p>
          <w:p w14:paraId="19F620C9" w14:textId="77777777" w:rsidR="003E6AB4" w:rsidRDefault="003E6AB4">
            <w:pPr>
              <w:rPr>
                <w:sz w:val="22"/>
                <w:szCs w:val="22"/>
              </w:rPr>
            </w:pPr>
            <w:r>
              <w:t>№ 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D07" w14:textId="77777777" w:rsidR="003E6AB4" w:rsidRDefault="003E6AB4">
            <w:r>
              <w:t>Журнал « Медицинский работник ДОУ»</w:t>
            </w:r>
          </w:p>
          <w:p w14:paraId="4BE76D40" w14:textId="77777777" w:rsidR="003E6AB4" w:rsidRDefault="003E6AB4">
            <w:pPr>
              <w:rPr>
                <w:sz w:val="22"/>
                <w:szCs w:val="22"/>
              </w:rPr>
            </w:pPr>
            <w:r>
              <w:t>2014 г</w:t>
            </w:r>
          </w:p>
        </w:tc>
      </w:tr>
      <w:tr w:rsidR="003E6AB4" w14:paraId="1D5D55FC" w14:textId="77777777" w:rsidTr="003E6AB4">
        <w:trPr>
          <w:trHeight w:val="38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D148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772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469" w14:textId="77777777" w:rsidR="003E6AB4" w:rsidRDefault="003E6AB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Проект « День матери» Авторские конспекты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B60" w14:textId="77777777" w:rsidR="003E6AB4" w:rsidRDefault="003E6AB4">
            <w:r>
              <w:t>Радионова А.Ф, воспитатель</w:t>
            </w:r>
          </w:p>
          <w:p w14:paraId="193A7371" w14:textId="77777777" w:rsidR="003E6AB4" w:rsidRDefault="003E6AB4">
            <w:pPr>
              <w:rPr>
                <w:sz w:val="22"/>
                <w:szCs w:val="22"/>
              </w:rPr>
            </w:pPr>
            <w:r>
              <w:t>Орлова Н.Н .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670D" w14:textId="77777777" w:rsidR="003E6AB4" w:rsidRDefault="003E6AB4">
            <w:pPr>
              <w:rPr>
                <w:sz w:val="22"/>
                <w:szCs w:val="22"/>
              </w:rPr>
            </w:pPr>
            <w:r>
              <w:t>Готовятся к публикации в электронном журнале « Няня Юга» г. Пятигорск</w:t>
            </w:r>
          </w:p>
        </w:tc>
      </w:tr>
      <w:tr w:rsidR="003E6AB4" w14:paraId="603736AA" w14:textId="77777777" w:rsidTr="003E6AB4">
        <w:trPr>
          <w:trHeight w:val="38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C8E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C6A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DA0" w14:textId="77777777" w:rsidR="003E6AB4" w:rsidRDefault="003E6AB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Подготовка к публикации Программы по  ПДД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7B46" w14:textId="77777777" w:rsidR="003E6AB4" w:rsidRDefault="003E6AB4">
            <w:pPr>
              <w:rPr>
                <w:sz w:val="22"/>
                <w:szCs w:val="22"/>
              </w:rPr>
            </w:pPr>
            <w:r>
              <w:t>Творческая группа педагогов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8DA" w14:textId="77777777" w:rsidR="003E6AB4" w:rsidRDefault="003E6AB4">
            <w:pPr>
              <w:rPr>
                <w:sz w:val="22"/>
                <w:szCs w:val="22"/>
              </w:rPr>
            </w:pPr>
            <w:r>
              <w:t>ИПК И ПРО</w:t>
            </w:r>
          </w:p>
        </w:tc>
      </w:tr>
    </w:tbl>
    <w:p w14:paraId="4138FEEF" w14:textId="77777777" w:rsidR="003E6AB4" w:rsidRDefault="003E6AB4" w:rsidP="003E6AB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98F53C" w14:textId="77777777" w:rsidR="003E6AB4" w:rsidRDefault="003E6AB4" w:rsidP="003E6AB4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Результатом  участия в КПК и  методических мероприятиях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явилось обобщение опытов работы педагогов и разработка проектов по темам:</w:t>
      </w:r>
    </w:p>
    <w:p w14:paraId="0104D38C" w14:textId="77777777" w:rsidR="003E6AB4" w:rsidRDefault="003E6AB4" w:rsidP="003E6AB4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5"/>
        <w:gridCol w:w="3587"/>
        <w:gridCol w:w="4148"/>
        <w:gridCol w:w="2693"/>
        <w:gridCol w:w="4536"/>
      </w:tblGrid>
      <w:tr w:rsidR="003E6AB4" w14:paraId="7EDE1FD3" w14:textId="77777777" w:rsidTr="003E6AB4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FAF" w14:textId="77777777" w:rsidR="003E6AB4" w:rsidRDefault="003E6AB4">
            <w:r>
              <w:t>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DB4A" w14:textId="77777777" w:rsidR="003E6AB4" w:rsidRDefault="003E6AB4">
            <w:r>
              <w:t>Тема опыта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8C7E" w14:textId="77777777" w:rsidR="003E6AB4" w:rsidRDefault="003E6AB4">
            <w:pPr>
              <w:jc w:val="center"/>
            </w:pPr>
            <w:r>
              <w:t>Форма представления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C7CA" w14:textId="77777777" w:rsidR="003E6AB4" w:rsidRDefault="003E6AB4">
            <w:pPr>
              <w:jc w:val="center"/>
            </w:pPr>
            <w:r>
              <w:t>Автор</w:t>
            </w:r>
          </w:p>
          <w:p w14:paraId="63C780B3" w14:textId="77777777" w:rsidR="003E6AB4" w:rsidRDefault="003E6AB4">
            <w:r>
              <w:t xml:space="preserve"> Ф И.О.,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3794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представлен</w:t>
            </w:r>
          </w:p>
        </w:tc>
      </w:tr>
      <w:tr w:rsidR="003E6AB4" w14:paraId="1A6AB223" w14:textId="77777777" w:rsidTr="003E6AB4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D39F" w14:textId="77777777" w:rsidR="003E6AB4" w:rsidRDefault="003E6AB4">
            <w:r>
              <w:t>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38E0" w14:textId="77777777" w:rsidR="003E6AB4" w:rsidRDefault="003E6AB4">
            <w:r>
              <w:t>Технология ТРИЗ и РТВ   рамках реализации ФГОС «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978" w14:textId="77777777" w:rsidR="003E6AB4" w:rsidRDefault="003E6AB4">
            <w:r>
              <w:t>Презентация инновационного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03E" w14:textId="77777777" w:rsidR="003E6AB4" w:rsidRDefault="003E6AB4">
            <w:r>
              <w:t xml:space="preserve">Долбня А.Д , воспитатель  первой категории </w:t>
            </w:r>
          </w:p>
          <w:p w14:paraId="50DF4795" w14:textId="77777777" w:rsidR="003E6AB4" w:rsidRDefault="003E6AB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FE6" w14:textId="77777777" w:rsidR="003E6AB4" w:rsidRDefault="003E6AB4">
            <w:r>
              <w:t xml:space="preserve">Уровень: муниципальный. </w:t>
            </w:r>
          </w:p>
          <w:p w14:paraId="02D0AC32" w14:textId="77777777" w:rsidR="003E6AB4" w:rsidRDefault="003E6AB4"/>
        </w:tc>
      </w:tr>
      <w:tr w:rsidR="003E6AB4" w14:paraId="73E11BB9" w14:textId="77777777" w:rsidTr="003E6AB4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B67F" w14:textId="77777777" w:rsidR="003E6AB4" w:rsidRDefault="003E6AB4">
            <w: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DF14" w14:textId="77777777" w:rsidR="003E6AB4" w:rsidRDefault="003E6AB4">
            <w:r>
              <w:t xml:space="preserve"> «Повышение качества образования Инновационная Программа  обучения дошкольников  правилам дорожного движения»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0444" w14:textId="77777777" w:rsidR="003E6AB4" w:rsidRDefault="003E6AB4">
            <w:r>
              <w:t>Презентация инновационной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843C" w14:textId="77777777" w:rsidR="003E6AB4" w:rsidRDefault="003E6AB4">
            <w:r>
              <w:t xml:space="preserve">Елютина В.М Старший воспитатель  высшей категории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E257" w14:textId="77777777" w:rsidR="003E6AB4" w:rsidRDefault="003E6AB4">
            <w:r>
              <w:t xml:space="preserve"> Уровень : муниципальный</w:t>
            </w:r>
          </w:p>
          <w:p w14:paraId="0D8CF6B4" w14:textId="77777777" w:rsidR="003E6AB4" w:rsidRDefault="003E6AB4">
            <w:r>
              <w:t xml:space="preserve">                   Региональный </w:t>
            </w:r>
          </w:p>
        </w:tc>
      </w:tr>
      <w:tr w:rsidR="003E6AB4" w14:paraId="338F9A12" w14:textId="77777777" w:rsidTr="003E6AB4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7B39" w14:textId="77777777" w:rsidR="003E6AB4" w:rsidRDefault="003E6AB4">
            <w:r>
              <w:lastRenderedPageBreak/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0CA7" w14:textId="77777777" w:rsidR="003E6AB4" w:rsidRDefault="003E6AB4">
            <w:r>
              <w:t>«Коррекция познавательных процессов у детей дошкольного возраста»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3F6E" w14:textId="77777777" w:rsidR="003E6AB4" w:rsidRDefault="003E6AB4">
            <w:r>
              <w:t>Школа инновационного опыта /  районное методическое объединение  педагогов-психологов</w:t>
            </w:r>
          </w:p>
          <w:p w14:paraId="22D133DB" w14:textId="77777777" w:rsidR="003E6AB4" w:rsidRDefault="003E6AB4">
            <w:r>
              <w:t>Презентация  инновационного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2AAE" w14:textId="77777777" w:rsidR="003E6AB4" w:rsidRDefault="003E6AB4">
            <w:r>
              <w:t xml:space="preserve"> Зотова Н.А.</w:t>
            </w:r>
          </w:p>
          <w:p w14:paraId="16D5320D" w14:textId="77777777" w:rsidR="003E6AB4" w:rsidRDefault="003E6AB4">
            <w:r>
              <w:t>педагог-психолог</w:t>
            </w:r>
          </w:p>
          <w:p w14:paraId="0BEDD23A" w14:textId="77777777" w:rsidR="003E6AB4" w:rsidRDefault="003E6AB4">
            <w:r>
              <w:t xml:space="preserve"> первой  категории 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A2B5" w14:textId="77777777" w:rsidR="003E6AB4" w:rsidRDefault="003E6AB4">
            <w:r>
              <w:t xml:space="preserve">Уровень: муниципальный. </w:t>
            </w:r>
          </w:p>
          <w:p w14:paraId="3CBCD6F7" w14:textId="77777777" w:rsidR="003E6AB4" w:rsidRDefault="003E6AB4">
            <w:pPr>
              <w:rPr>
                <w:sz w:val="24"/>
                <w:szCs w:val="24"/>
              </w:rPr>
            </w:pPr>
          </w:p>
        </w:tc>
      </w:tr>
      <w:tr w:rsidR="003E6AB4" w14:paraId="33807BEC" w14:textId="77777777" w:rsidTr="003E6AB4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44D" w14:textId="77777777" w:rsidR="003E6AB4" w:rsidRDefault="003E6AB4">
            <w: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36B2" w14:textId="77777777" w:rsidR="003E6AB4" w:rsidRDefault="003E6AB4">
            <w:r>
              <w:t>Компенсирующее обучение детей старшего дошкольного возраста «Путешествия , открытия, увлечения»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1165" w14:textId="77777777" w:rsidR="003E6AB4" w:rsidRDefault="003E6AB4">
            <w:r>
              <w:t>Презентация  авторской программы на педагогическом совете МБДОУ№ 59, Аттестация на первую квалификационную категорию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B83" w14:textId="77777777" w:rsidR="003E6AB4" w:rsidRDefault="003E6AB4">
            <w:r>
              <w:t>Зотова Н.А</w:t>
            </w:r>
          </w:p>
          <w:p w14:paraId="36CCF90A" w14:textId="77777777" w:rsidR="003E6AB4" w:rsidRDefault="003E6AB4">
            <w:r>
              <w:t xml:space="preserve">Педагог-психолог первой категории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D669" w14:textId="77777777" w:rsidR="003E6AB4" w:rsidRDefault="003E6AB4">
            <w:pPr>
              <w:rPr>
                <w:sz w:val="24"/>
                <w:szCs w:val="24"/>
              </w:rPr>
            </w:pPr>
            <w:r>
              <w:t>Муниципальный  уровень</w:t>
            </w:r>
          </w:p>
        </w:tc>
      </w:tr>
      <w:tr w:rsidR="003E6AB4" w14:paraId="01802401" w14:textId="77777777" w:rsidTr="003E6AB4">
        <w:trPr>
          <w:trHeight w:val="129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749" w14:textId="77777777" w:rsidR="003E6AB4" w:rsidRDefault="003E6AB4">
            <w:r>
              <w:t>5</w:t>
            </w:r>
          </w:p>
          <w:p w14:paraId="31360175" w14:textId="77777777" w:rsidR="003E6AB4" w:rsidRDefault="003E6AB4"/>
          <w:p w14:paraId="7FE2BB98" w14:textId="77777777" w:rsidR="003E6AB4" w:rsidRDefault="003E6AB4"/>
          <w:p w14:paraId="3843AB1C" w14:textId="77777777" w:rsidR="003E6AB4" w:rsidRDefault="003E6AB4"/>
          <w:p w14:paraId="17081270" w14:textId="77777777" w:rsidR="003E6AB4" w:rsidRDefault="003E6AB4"/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E2F" w14:textId="77777777" w:rsidR="003E6AB4" w:rsidRDefault="003E6AB4">
            <w:pPr>
              <w:spacing w:after="96"/>
            </w:pPr>
            <w:r>
              <w:t>«</w:t>
            </w:r>
            <w:r>
              <w:rPr>
                <w:bCs/>
              </w:rPr>
              <w:t>Особенности игр В.В. Воскобовича по математике»</w:t>
            </w:r>
          </w:p>
          <w:p w14:paraId="4F04DD17" w14:textId="77777777" w:rsidR="003E6AB4" w:rsidRDefault="003E6AB4">
            <w:pPr>
              <w:spacing w:after="96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  <w:p w14:paraId="08A2A828" w14:textId="77777777" w:rsidR="003E6AB4" w:rsidRDefault="003E6AB4">
            <w:pPr>
              <w:spacing w:after="96"/>
              <w:rPr>
                <w:color w:val="000000"/>
                <w:sz w:val="32"/>
                <w:szCs w:val="32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01D" w14:textId="77777777" w:rsidR="003E6AB4" w:rsidRDefault="003E6AB4">
            <w:r>
              <w:t>Инновационная практика .Презентация  проекта</w:t>
            </w:r>
          </w:p>
          <w:p w14:paraId="6B864178" w14:textId="77777777" w:rsidR="003E6AB4" w:rsidRDefault="003E6AB4">
            <w:r>
              <w:t>/районная августовская конференция дошкольных педагогических работников 2014 г/</w:t>
            </w:r>
          </w:p>
          <w:p w14:paraId="188A78E1" w14:textId="77777777" w:rsidR="003E6AB4" w:rsidRDefault="003E6AB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12F4" w14:textId="77777777" w:rsidR="003E6AB4" w:rsidRDefault="003E6AB4">
            <w:r>
              <w:t>Пятницкая  В.В.</w:t>
            </w:r>
          </w:p>
          <w:p w14:paraId="687FCB7E" w14:textId="77777777" w:rsidR="003E6AB4" w:rsidRDefault="003E6AB4">
            <w:r>
              <w:t xml:space="preserve">Воспитатель  высшей категории </w:t>
            </w:r>
          </w:p>
          <w:p w14:paraId="09AE8B1A" w14:textId="77777777" w:rsidR="003E6AB4" w:rsidRDefault="003E6AB4"/>
          <w:p w14:paraId="081B0E42" w14:textId="77777777" w:rsidR="003E6AB4" w:rsidRDefault="003E6AB4"/>
          <w:p w14:paraId="10FEBB18" w14:textId="77777777" w:rsidR="003E6AB4" w:rsidRDefault="003E6AB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547" w14:textId="77777777" w:rsidR="003E6AB4" w:rsidRDefault="003E6AB4">
            <w:r>
              <w:t>Муниципальный уровень</w:t>
            </w:r>
          </w:p>
          <w:p w14:paraId="4774A90D" w14:textId="77777777" w:rsidR="003E6AB4" w:rsidRDefault="003E6AB4">
            <w:r>
              <w:t>Сайт</w:t>
            </w:r>
            <w:hyperlink r:id="rId5" w:history="1">
              <w:r>
                <w:rPr>
                  <w:rStyle w:val="af0"/>
                  <w:rFonts w:eastAsia="MS Mincho"/>
                  <w:lang w:val="en-US" w:eastAsia="ja-JP"/>
                </w:rPr>
                <w:t>http</w:t>
              </w:r>
              <w:r>
                <w:rPr>
                  <w:rStyle w:val="af0"/>
                  <w:rFonts w:eastAsia="MS Mincho"/>
                  <w:lang w:eastAsia="ja-JP"/>
                </w:rPr>
                <w:t>://</w:t>
              </w:r>
            </w:hyperlink>
            <w:r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val="en-US" w:eastAsia="ja-JP"/>
              </w:rPr>
              <w:t>s</w:t>
            </w:r>
            <w:r>
              <w:rPr>
                <w:rFonts w:eastAsia="MS Mincho"/>
                <w:lang w:eastAsia="ja-JP"/>
              </w:rPr>
              <w:t>-</w:t>
            </w:r>
            <w:r>
              <w:rPr>
                <w:rFonts w:eastAsia="MS Mincho"/>
                <w:lang w:val="en-US" w:eastAsia="ja-JP"/>
              </w:rPr>
              <w:t>lakomka</w:t>
            </w:r>
            <w:r>
              <w:rPr>
                <w:rFonts w:eastAsia="MS Mincho"/>
                <w:lang w:eastAsia="ja-JP"/>
              </w:rPr>
              <w:t>59.</w:t>
            </w:r>
            <w:r>
              <w:rPr>
                <w:rFonts w:eastAsia="MS Mincho"/>
                <w:lang w:val="en-US" w:eastAsia="ja-JP"/>
              </w:rPr>
              <w:t>ru</w:t>
            </w:r>
          </w:p>
          <w:p w14:paraId="618643C4" w14:textId="77777777" w:rsidR="003E6AB4" w:rsidRDefault="003E6AB4"/>
          <w:p w14:paraId="76E2B38E" w14:textId="77777777" w:rsidR="003E6AB4" w:rsidRDefault="003E6AB4"/>
          <w:p w14:paraId="720F4A5D" w14:textId="77777777" w:rsidR="003E6AB4" w:rsidRDefault="003E6AB4"/>
          <w:p w14:paraId="4FA4D4AF" w14:textId="77777777" w:rsidR="003E6AB4" w:rsidRDefault="003E6AB4"/>
        </w:tc>
      </w:tr>
      <w:tr w:rsidR="003E6AB4" w14:paraId="3D70D79E" w14:textId="77777777" w:rsidTr="003E6AB4">
        <w:trPr>
          <w:trHeight w:val="10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F974" w14:textId="77777777" w:rsidR="003E6AB4" w:rsidRDefault="003E6AB4">
            <w:r>
              <w:t>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AEBB" w14:textId="77777777" w:rsidR="003E6AB4" w:rsidRDefault="003E6AB4">
            <w:pPr>
              <w:spacing w:after="96"/>
            </w:pPr>
            <w:r>
              <w:t>НОД  МБДОУ № 59 в условиях введения ФГОС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2E3C" w14:textId="77777777" w:rsidR="003E6AB4" w:rsidRDefault="003E6AB4">
            <w:r>
              <w:t>Виде -ролик / презентация  на августовской конференции дошкольных работников МБДОУ Азовского района 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A46A" w14:textId="77777777" w:rsidR="003E6AB4" w:rsidRDefault="003E6AB4">
            <w:r>
              <w:t>Истомина И.В.. воспитатель первой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092" w14:textId="77777777" w:rsidR="003E6AB4" w:rsidRDefault="003E6AB4">
            <w:r>
              <w:t>Муниципальный уровень</w:t>
            </w:r>
          </w:p>
        </w:tc>
      </w:tr>
    </w:tbl>
    <w:p w14:paraId="2D0C956D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ar-SA"/>
        </w:rPr>
      </w:pPr>
    </w:p>
    <w:p w14:paraId="56CD45F2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  <w:t>Осуществление мониторинга результатов совместной деятельности с использованием информационных технологий, предоставление отчетов на сайтах.</w:t>
      </w:r>
    </w:p>
    <w:p w14:paraId="1C013C78" w14:textId="77777777" w:rsidR="003E6AB4" w:rsidRDefault="003E6AB4" w:rsidP="003E6AB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Качество образовательного процесса в МБДОУ и ощутимые эффекты реализуемых мер обеспечиваются использованием ИКТ</w:t>
      </w:r>
    </w:p>
    <w:p w14:paraId="76797C1E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Применение ИКТ осуществляется в различных направлениях деятельности МБДОУ № 59.</w:t>
      </w:r>
    </w:p>
    <w:p w14:paraId="2D9B7167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u w:val="single"/>
          <w:lang w:eastAsia="ar-SA"/>
        </w:rPr>
        <w:t>1. Методическая работа.</w:t>
      </w:r>
    </w:p>
    <w:p w14:paraId="3F5A427A" w14:textId="77777777" w:rsidR="003E6AB4" w:rsidRDefault="003E6AB4" w:rsidP="003E6AB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Работа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в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Microsoft Office (Excel, Word, PowerPoint).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Оформление отчетной и  текущей документации, создание базы данных по итогам диагностики, составление графиков и диаграмм. Создание собственных презентаций, фотоальбомов, создание информационного банка (мультимедийные презентации, интерактивные плакаты, банк картинок и цифровых фотографий) для организации работы с использованием ИКТ.</w:t>
      </w:r>
    </w:p>
    <w:p w14:paraId="04B515CB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u w:val="single"/>
          <w:lang w:eastAsia="ar-SA"/>
        </w:rPr>
        <w:t>2. Образовательная, профилактическая, коррекционно-развивающая работа с детьми</w:t>
      </w:r>
      <w:r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.</w:t>
      </w:r>
    </w:p>
    <w:p w14:paraId="3211CD8F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При реализации профилактической и коррекционно-развивающей работы с применением ИКТ есть возможность включать в занятие разнообразные компьютерные игры, направленные на развитие памяти, внимания, мышления. Также, необходимо использовать аудиоаппаратуру - DVD, CD диски и аудиокассеты («Веселая азбука»  Маршака, «Уроки тетушки Совы»,  «Голоса птиц и зверей» и др.). Приложение «Paint» можно применять как арттерапию, используя вместе с музыкальным сопровождением.</w:t>
      </w:r>
    </w:p>
    <w:p w14:paraId="7007C55B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Следовательно, информационно-коммуникационные технологии являются эффективным техническим средством, при помощи которого удалось за 3 года значительно обогатить образовательный и коррекционно-развивающий процесс, стимулировать индивидуальную деятельность и развитие познавательных процессов детей на основе использования современных  электронных образовательных ресурсов..</w:t>
      </w:r>
    </w:p>
    <w:p w14:paraId="752B2F2A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u w:val="single"/>
          <w:lang w:eastAsia="ar-SA"/>
        </w:rPr>
        <w:t>3. Работа с коллегами</w:t>
      </w:r>
    </w:p>
    <w:p w14:paraId="14BD48E2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Создание интернет-сайта, участие в работе профессиональных сетевых сообществ, , on-line конференций. Использование информационных интернет – ресурсов (www.doshkolnik.ru, www.maaam.ru, www.nsportal.ru, www.dohcolonoc.ru и другие). Обмен с коллегами информацией с помощью электронной почты:</w:t>
      </w:r>
    </w:p>
    <w:p w14:paraId="3CA1CBDC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ds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lakomka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59@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mail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ru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……….</w:t>
      </w:r>
    </w:p>
    <w:p w14:paraId="261694E2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4. Работа с родителями ДОУ</w:t>
      </w:r>
    </w:p>
    <w:p w14:paraId="4B5A7366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Создание памяток, буклетов, фотогалерей, видео-роликов, содержащих материалы по проблемам развития, обучения и воспитания детей, с последующим  размещением их в детском саду и на интернет – сайте МБДОУ № 59 « Лакомка» Консультирование родителей, педагогов используя возможности Интернета. В 2014 году  педагогами МБДОУ созданы презентации  для педагогов  и родителей и размещены на  официальном сайте МБДОУ № 59:</w:t>
      </w:r>
    </w:p>
    <w:p w14:paraId="6809ECF7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85"/>
        <w:gridCol w:w="6911"/>
        <w:gridCol w:w="6521"/>
      </w:tblGrid>
      <w:tr w:rsidR="003E6AB4" w14:paraId="4469E3DC" w14:textId="77777777" w:rsidTr="003E6AB4">
        <w:trPr>
          <w:trHeight w:val="2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A28F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3830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презентации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8D63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</w:tr>
      <w:tr w:rsidR="003E6AB4" w14:paraId="6ABEBF52" w14:textId="77777777" w:rsidTr="003E6AB4">
        <w:trPr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10B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07671FD6" w14:textId="77777777" w:rsidR="003E6AB4" w:rsidRDefault="003E6AB4">
            <w:pPr>
              <w:rPr>
                <w:sz w:val="24"/>
                <w:szCs w:val="24"/>
              </w:rPr>
            </w:pPr>
          </w:p>
          <w:p w14:paraId="1A3D0A3E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A86" w14:textId="77777777" w:rsidR="003E6AB4" w:rsidRDefault="003E6AB4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>Опыт работы МБДОУ № 59 « Лакомка» по ПДД»</w:t>
            </w:r>
          </w:p>
          <w:p w14:paraId="5A0683E4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A2B" w14:textId="77777777" w:rsidR="003E6AB4" w:rsidRDefault="003E6AB4">
            <w:r>
              <w:t xml:space="preserve">Елютина В.М. старший воспитатель МБДОУ </w:t>
            </w:r>
          </w:p>
          <w:p w14:paraId="306D4361" w14:textId="77777777" w:rsidR="003E6AB4" w:rsidRDefault="003E6AB4">
            <w:pPr>
              <w:rPr>
                <w:sz w:val="22"/>
                <w:szCs w:val="22"/>
              </w:rPr>
            </w:pPr>
            <w:r>
              <w:t>№ 59</w:t>
            </w:r>
          </w:p>
        </w:tc>
      </w:tr>
      <w:tr w:rsidR="003E6AB4" w14:paraId="2F68EF79" w14:textId="77777777" w:rsidTr="003E6AB4">
        <w:trPr>
          <w:trHeight w:val="107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9E3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55225EEC" w14:textId="77777777" w:rsidR="003E6AB4" w:rsidRDefault="003E6AB4">
            <w:pPr>
              <w:rPr>
                <w:sz w:val="24"/>
                <w:szCs w:val="24"/>
              </w:rPr>
            </w:pPr>
          </w:p>
          <w:p w14:paraId="22A06C30" w14:textId="77777777" w:rsidR="003E6AB4" w:rsidRDefault="003E6AB4">
            <w:pPr>
              <w:rPr>
                <w:sz w:val="24"/>
                <w:szCs w:val="24"/>
              </w:rPr>
            </w:pPr>
          </w:p>
          <w:p w14:paraId="7F6328DA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4F9" w14:textId="77777777" w:rsidR="003E6AB4" w:rsidRDefault="003E6AB4">
            <w:pPr>
              <w:rPr>
                <w:color w:val="000000"/>
                <w:shd w:val="clear" w:color="auto" w:fill="FFFFFF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>Предметно-развивающая среда    МБДОУ № 59 в соответствии с ФГОС»;</w:t>
            </w:r>
          </w:p>
          <w:p w14:paraId="53B3FF03" w14:textId="77777777" w:rsidR="003E6AB4" w:rsidRDefault="003E6AB4"/>
          <w:p w14:paraId="3B4AE5AA" w14:textId="77777777" w:rsidR="003E6AB4" w:rsidRDefault="003E6AB4">
            <w:pPr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80DA" w14:textId="77777777" w:rsidR="003E6AB4" w:rsidRDefault="003E6AB4">
            <w:r>
              <w:t>Примаченко Л.Н Заведующий МБДОУ</w:t>
            </w:r>
          </w:p>
          <w:p w14:paraId="5BB0F9B8" w14:textId="77777777" w:rsidR="003E6AB4" w:rsidRDefault="003E6AB4">
            <w:pPr>
              <w:rPr>
                <w:sz w:val="22"/>
                <w:szCs w:val="22"/>
              </w:rPr>
            </w:pPr>
            <w:r>
              <w:t>Елютина В.М, старший воспитатель</w:t>
            </w:r>
          </w:p>
        </w:tc>
      </w:tr>
      <w:tr w:rsidR="003E6AB4" w14:paraId="24A37ECE" w14:textId="77777777" w:rsidTr="003E6AB4">
        <w:trPr>
          <w:trHeight w:val="57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073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CF90E29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0154" w14:textId="77777777" w:rsidR="003E6AB4" w:rsidRDefault="003E6AB4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>Предметно-развивающая среда логопедического кабинета»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C377" w14:textId="77777777" w:rsidR="003E6AB4" w:rsidRDefault="003E6AB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Гузенко Н.Н . учитель логопед    </w:t>
            </w:r>
          </w:p>
        </w:tc>
      </w:tr>
      <w:tr w:rsidR="003E6AB4" w14:paraId="22B3D19E" w14:textId="77777777" w:rsidTr="003E6AB4">
        <w:trPr>
          <w:trHeight w:val="53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EC2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CF3FB9C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648" w14:textId="77777777" w:rsidR="003E6AB4" w:rsidRDefault="003E6AB4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>Предметно-развивающая среда кабинета педагога-психолога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66AD" w14:textId="77777777" w:rsidR="003E6AB4" w:rsidRDefault="003E6AB4">
            <w:pPr>
              <w:contextualSpacing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color w:val="222222"/>
                <w:sz w:val="24"/>
                <w:szCs w:val="24"/>
              </w:rPr>
              <w:t>Зотова Н.А.  педагог-психолог</w:t>
            </w:r>
          </w:p>
        </w:tc>
      </w:tr>
      <w:tr w:rsidR="003E6AB4" w14:paraId="33D03DFF" w14:textId="77777777" w:rsidTr="003E6AB4">
        <w:trPr>
          <w:trHeight w:val="8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AE9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F15858B" w14:textId="77777777" w:rsidR="003E6AB4" w:rsidRDefault="003E6AB4">
            <w:pPr>
              <w:rPr>
                <w:sz w:val="24"/>
                <w:szCs w:val="24"/>
              </w:rPr>
            </w:pPr>
          </w:p>
          <w:p w14:paraId="07B10ABA" w14:textId="77777777" w:rsidR="003E6AB4" w:rsidRDefault="003E6AB4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442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физического развития дошкольников. Физкультурный за МБДОУ № 59</w:t>
            </w:r>
          </w:p>
          <w:p w14:paraId="354864C7" w14:textId="77777777" w:rsidR="003E6AB4" w:rsidRDefault="003E6AB4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071A" w14:textId="77777777" w:rsidR="003E6AB4" w:rsidRDefault="003E6AB4">
            <w:pPr>
              <w:rPr>
                <w:color w:val="222222"/>
                <w:sz w:val="24"/>
                <w:szCs w:val="24"/>
              </w:rPr>
            </w:pPr>
            <w:r>
              <w:t>Орлова Н.Н воспитатель по физическому воспитанию</w:t>
            </w:r>
          </w:p>
        </w:tc>
      </w:tr>
      <w:tr w:rsidR="003E6AB4" w14:paraId="41DA5AC8" w14:textId="77777777" w:rsidTr="003E6AB4">
        <w:trPr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966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EF1E" w14:textId="77777777" w:rsidR="003E6AB4" w:rsidRDefault="003E6A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ИЗО- студия  « Акварелька»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5C6" w14:textId="77777777" w:rsidR="003E6AB4" w:rsidRDefault="003E6AB4">
            <w:pPr>
              <w:rPr>
                <w:sz w:val="22"/>
                <w:szCs w:val="22"/>
              </w:rPr>
            </w:pPr>
            <w:r>
              <w:t>Радионова А.Ф. воспитатель руководитель ИЗО-студии</w:t>
            </w:r>
          </w:p>
        </w:tc>
      </w:tr>
      <w:tr w:rsidR="003E6AB4" w14:paraId="5197BD5C" w14:textId="77777777" w:rsidTr="003E6AB4">
        <w:trPr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79ED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800B" w14:textId="77777777" w:rsidR="003E6AB4" w:rsidRDefault="003E6AB4">
            <w:pPr>
              <w:rPr>
                <w:lang w:eastAsia="en-US"/>
              </w:rPr>
            </w:pPr>
            <w:r>
              <w:t>«Роль методических формирований в повышении профессиональной компетенции педагогов в образовательной процессе ДОУ»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515" w14:textId="77777777" w:rsidR="003E6AB4" w:rsidRDefault="003E6AB4">
            <w:pPr>
              <w:rPr>
                <w:sz w:val="22"/>
                <w:szCs w:val="22"/>
              </w:rPr>
            </w:pPr>
            <w:r>
              <w:t>Елютина В.М, старший воспитатель</w:t>
            </w:r>
          </w:p>
        </w:tc>
      </w:tr>
      <w:tr w:rsidR="003E6AB4" w14:paraId="42EF4193" w14:textId="77777777" w:rsidTr="003E6AB4">
        <w:trPr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5E3E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58FA" w14:textId="77777777" w:rsidR="003E6AB4" w:rsidRDefault="003E6AB4">
            <w:pPr>
              <w:rPr>
                <w:lang w:eastAsia="en-US"/>
              </w:rPr>
            </w:pPr>
            <w:r>
              <w:t>Знакомьтесь! Театральная студия « Цветик-Семицветик»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2A3D" w14:textId="77777777" w:rsidR="003E6AB4" w:rsidRDefault="003E6AB4">
            <w:pPr>
              <w:rPr>
                <w:sz w:val="22"/>
                <w:szCs w:val="22"/>
              </w:rPr>
            </w:pPr>
            <w:r>
              <w:t>Шелест С. В.  Воспитатель , руководитель  театральной студии</w:t>
            </w:r>
          </w:p>
        </w:tc>
      </w:tr>
      <w:tr w:rsidR="003E6AB4" w14:paraId="139EF931" w14:textId="77777777" w:rsidTr="003E6AB4">
        <w:trPr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6EF4" w14:textId="77777777" w:rsidR="003E6AB4" w:rsidRDefault="003E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7C94" w14:textId="77777777" w:rsidR="003E6AB4" w:rsidRDefault="003E6AB4">
            <w:pPr>
              <w:rPr>
                <w:lang w:eastAsia="en-US"/>
              </w:rPr>
            </w:pPr>
            <w:r>
              <w:t>«Мы любим   Автодискотеку !»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003" w14:textId="77777777" w:rsidR="003E6AB4" w:rsidRDefault="003E6AB4">
            <w:pPr>
              <w:rPr>
                <w:sz w:val="22"/>
                <w:szCs w:val="22"/>
              </w:rPr>
            </w:pPr>
            <w:r>
              <w:t>Елютина В.М , старший воспитатель</w:t>
            </w:r>
          </w:p>
        </w:tc>
      </w:tr>
    </w:tbl>
    <w:p w14:paraId="54CA85D2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87CABE4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1DB4B87" w14:textId="77777777" w:rsidR="003E6AB4" w:rsidRDefault="003E6AB4" w:rsidP="003E6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наличии процедур и инструментов, обеспечивающих возможности построения индивидуальных траекторий обучения/развития обучающихся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34ED6411" w14:textId="77777777" w:rsidR="003E6AB4" w:rsidRDefault="003E6AB4" w:rsidP="003E6AB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В МБДОУ разработана программа психолого-педагогического сопровождения детей дошкольного возраста в  период адаптации  к дошкольному учреждению. Она базируется на следующих организационных процедурах,</w:t>
      </w:r>
      <w:r>
        <w:rPr>
          <w:rFonts w:ascii="Times New Roman" w:eastAsia="Calibri" w:hAnsi="Times New Roman" w:cs="Calibri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обеспечивающих возможности построения индивидуальных траекторий в  период адаптации:</w:t>
      </w:r>
    </w:p>
    <w:p w14:paraId="1224BAD8" w14:textId="77777777" w:rsidR="003E6AB4" w:rsidRDefault="003E6AB4" w:rsidP="003E6AB4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диагностика уровня психического развития каждого ребенка с целью определения оптимально возможной нагрузки при выборе программы;</w:t>
      </w:r>
    </w:p>
    <w:p w14:paraId="26209BB4" w14:textId="77777777" w:rsidR="003E6AB4" w:rsidRDefault="003E6AB4" w:rsidP="003E6AB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психолого-педагогическое сопровождение курса индивидуальных занятий с детьми;</w:t>
      </w:r>
    </w:p>
    <w:p w14:paraId="4C021AD0" w14:textId="77777777" w:rsidR="003E6AB4" w:rsidRDefault="003E6AB4" w:rsidP="003E6AB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по результатам заключения районной МППК  в 2014 году была открыта группа компенсирующего развития речи дошкольников( логопедическая)</w:t>
      </w:r>
    </w:p>
    <w:p w14:paraId="07CB6FEA" w14:textId="77777777" w:rsidR="003E6AB4" w:rsidRDefault="003E6AB4" w:rsidP="003E6AB4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построение занятий с учетом индивидуальных и возрастных особенностей детей:  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специалистами МБДОУ разработаны программы индивидуального развития , определены траектории развития каждого ребёнка </w:t>
      </w:r>
    </w:p>
    <w:p w14:paraId="22910906" w14:textId="77777777" w:rsidR="003E6AB4" w:rsidRDefault="003E6AB4" w:rsidP="003E6AB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повышение психологической компетентности родителей и педагогов в вопросах адаптации детей младшего дошкольного возраста;</w:t>
      </w:r>
    </w:p>
    <w:p w14:paraId="3113FAAE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При организации внеучебных  мероприятий с привлечением родителей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отмечается оптимальное взаимодействие  </w:t>
      </w:r>
    </w:p>
    <w:p w14:paraId="6684B455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в различных формах: </w:t>
      </w:r>
    </w:p>
    <w:p w14:paraId="0C0719E4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совместные праздники и развлечения, дни открытых дверей, консультирование родителей, мастер-классы по проблемам обучения </w:t>
      </w:r>
    </w:p>
    <w:p w14:paraId="077900B8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и развития дошкольников, разнообразные формы дополнительного образования.</w:t>
      </w:r>
    </w:p>
    <w:p w14:paraId="481D51DC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bCs/>
          <w:spacing w:val="-4"/>
          <w:sz w:val="24"/>
          <w:szCs w:val="24"/>
        </w:rPr>
        <w:t>построения и апробирования системы внедрения примерной основной общеобразовательной программы дошкольног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о образования «Мир открытий»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ДОУ  осуществляется инновационный проект «Деятельность инновационной (пилотной) площадки  по реализации программы в группах раннего возраста.</w:t>
      </w:r>
    </w:p>
    <w:p w14:paraId="27DA358C" w14:textId="77777777" w:rsidR="003E6AB4" w:rsidRDefault="003E6AB4" w:rsidP="003E6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5478"/>
        <w:gridCol w:w="1004"/>
        <w:gridCol w:w="313"/>
        <w:gridCol w:w="1910"/>
        <w:gridCol w:w="172"/>
        <w:gridCol w:w="2954"/>
        <w:gridCol w:w="175"/>
        <w:gridCol w:w="2459"/>
      </w:tblGrid>
      <w:tr w:rsidR="003E6AB4" w14:paraId="6787449E" w14:textId="77777777" w:rsidTr="00066D82">
        <w:trPr>
          <w:trHeight w:val="33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06A" w14:textId="77777777" w:rsidR="003E6AB4" w:rsidRDefault="003E6AB4">
            <w:pPr>
              <w:spacing w:after="0" w:line="240" w:lineRule="auto"/>
              <w:ind w:left="426"/>
              <w:rPr>
                <w:rFonts w:ascii="Times New Roman" w:eastAsia="MS Mincho" w:hAnsi="Times New Roman" w:cs="Times New Roman"/>
                <w:b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val="en-US" w:eastAsia="ja-JP"/>
              </w:rPr>
              <w:t>I.</w:t>
            </w:r>
          </w:p>
        </w:tc>
        <w:tc>
          <w:tcPr>
            <w:tcW w:w="47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EA6D" w14:textId="77777777" w:rsidR="003E6AB4" w:rsidRDefault="003E6AB4">
            <w:pPr>
              <w:spacing w:after="0" w:line="240" w:lineRule="atLeast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Система работы базовой площадки по распространению своей образовательной модели по теме: «»</w:t>
            </w:r>
          </w:p>
        </w:tc>
      </w:tr>
      <w:tr w:rsidR="003E6AB4" w14:paraId="47F5B7FC" w14:textId="77777777" w:rsidTr="00066D82">
        <w:trPr>
          <w:trHeight w:val="51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4640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F1D2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Количество проведенных  веб-семинаров с указанием тематики: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E6B2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Количество</w:t>
            </w:r>
          </w:p>
          <w:p w14:paraId="116F199A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      0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1BD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сайт РИПК и ППРО, сайт МБДОУ</w:t>
            </w:r>
          </w:p>
          <w:p w14:paraId="242203BA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56AAF2EC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07FA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DBF5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Участие в вебинарах федерального уровня</w:t>
            </w:r>
          </w:p>
          <w:p w14:paraId="4829338D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апреля 2014.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"Проектирование образовательной программы детского сада ДОО в соответствии с ФГОС", на котором выступила автор издательства "ТЦ СФЕРА" Наталья Викторовна Микляева - кандидат педагогических наук, доцент, член-корреспондент МАНПО, эксперт Международной аттестационной палаты.</w:t>
            </w:r>
          </w:p>
          <w:p w14:paraId="6FAB7146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Октябрь 2014  </w:t>
            </w:r>
          </w:p>
          <w:p w14:paraId="1F258E75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  Тема" Разработка моделей образовательного процесса на основе ФГОС ДО</w:t>
            </w:r>
          </w:p>
          <w:p w14:paraId="7ED6D413" w14:textId="77777777" w:rsidR="003E6AB4" w:rsidRDefault="003E6AB4">
            <w:pPr>
              <w:spacing w:after="225" w:line="28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2014  Тема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требований к развивающей предметно-пространственной среде,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кадровым и материально-техническим условиям реализации основной образовательной программы ДОО", на котором выступила автор издательства "ТЦ СФЕРА" Наталья Михайловна Крылова - кандидат педагогических наук, доцент кафедры дошкольного образования СПб АППО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D83D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        3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F0A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7F290547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1BBA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>3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A029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Количество семинаров по проблемам введения и реализации ФГОС с указанием тематики:</w:t>
            </w:r>
          </w:p>
          <w:p w14:paraId="38572CD2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Муниципальный уровень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4BBC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1DCC" w14:textId="77777777" w:rsidR="003E6AB4" w:rsidRDefault="003E6AB4">
            <w:pPr>
              <w:spacing w:after="0"/>
            </w:pPr>
          </w:p>
        </w:tc>
      </w:tr>
      <w:tr w:rsidR="003E6AB4" w14:paraId="0B554F26" w14:textId="77777777" w:rsidTr="00066D82">
        <w:trPr>
          <w:trHeight w:val="74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83D4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4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52C7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Наличие публикаций о деятельности базовой площадки как образовательной модели, обеспечивающей качество образования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724F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имеются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2E9E" w14:textId="77777777" w:rsidR="003E6AB4" w:rsidRDefault="003E6A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сайт МБДОУ № 59 </w:t>
            </w:r>
            <w:hyperlink r:id="rId6" w:history="1">
              <w:r>
                <w:rPr>
                  <w:rStyle w:val="af0"/>
                  <w:rFonts w:eastAsia="MS Mincho"/>
                  <w:lang w:val="en-US" w:eastAsia="ja-JP"/>
                </w:rPr>
                <w:t>http</w:t>
              </w:r>
              <w:r>
                <w:rPr>
                  <w:rStyle w:val="af0"/>
                  <w:rFonts w:eastAsia="MS Mincho"/>
                  <w:lang w:eastAsia="ja-JP"/>
                </w:rPr>
                <w:t>://</w:t>
              </w:r>
            </w:hyperlink>
            <w:r w:rsidR="00066D82">
              <w:rPr>
                <w:rStyle w:val="af0"/>
                <w:rFonts w:eastAsia="MS Mincho"/>
                <w:lang w:val="en-US" w:eastAsia="ja-JP"/>
              </w:rPr>
              <w:t>d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</w:t>
            </w:r>
            <w:r>
              <w:rPr>
                <w:rFonts w:ascii="Times New Roman" w:eastAsia="MS Mincho" w:hAnsi="Times New Roman" w:cs="Times New Roman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lakomka</w:t>
            </w:r>
            <w:r>
              <w:rPr>
                <w:rFonts w:ascii="Times New Roman" w:eastAsia="MS Mincho" w:hAnsi="Times New Roman" w:cs="Times New Roman"/>
                <w:lang w:eastAsia="ja-JP"/>
              </w:rPr>
              <w:t>59.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ru</w:t>
            </w:r>
            <w:r>
              <w:rPr>
                <w:rFonts w:ascii="Times New Roman" w:eastAsia="MS Mincho" w:hAnsi="Times New Roman" w:cs="Times New Roman"/>
                <w:lang w:eastAsia="ja-JP"/>
              </w:rPr>
              <w:t>/</w:t>
            </w:r>
          </w:p>
        </w:tc>
      </w:tr>
      <w:tr w:rsidR="003E6AB4" w14:paraId="282FC8FD" w14:textId="77777777" w:rsidTr="00066D82">
        <w:trPr>
          <w:trHeight w:val="108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FEC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10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86A2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Разработанные МБДОУ методические рекомендации, в том числе в электронном виде, для образовательных учреждений по обеспечению качества дошкольного образования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642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имеются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9C3" w14:textId="77777777" w:rsidR="003E6AB4" w:rsidRDefault="003E6AB4">
            <w:pPr>
              <w:spacing w:after="0" w:line="240" w:lineRule="auto"/>
              <w:ind w:left="185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сайт МБДОУ № 59 </w:t>
            </w:r>
            <w:hyperlink r:id="rId7" w:history="1">
              <w:r>
                <w:rPr>
                  <w:rStyle w:val="af0"/>
                  <w:rFonts w:eastAsia="MS Mincho"/>
                  <w:lang w:val="en-US" w:eastAsia="ja-JP"/>
                </w:rPr>
                <w:t>http</w:t>
              </w:r>
              <w:r>
                <w:rPr>
                  <w:rStyle w:val="af0"/>
                  <w:rFonts w:eastAsia="MS Mincho"/>
                  <w:lang w:eastAsia="ja-JP"/>
                </w:rPr>
                <w:t>://</w:t>
              </w:r>
            </w:hyperlink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="00066D82">
              <w:rPr>
                <w:rFonts w:ascii="Times New Roman" w:eastAsia="MS Mincho" w:hAnsi="Times New Roman" w:cs="Times New Roman"/>
                <w:lang w:val="en-US" w:eastAsia="ja-JP"/>
              </w:rPr>
              <w:t>d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</w:t>
            </w:r>
            <w:r>
              <w:rPr>
                <w:rFonts w:ascii="Times New Roman" w:eastAsia="MS Mincho" w:hAnsi="Times New Roman" w:cs="Times New Roman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lakomka</w:t>
            </w:r>
            <w:r>
              <w:rPr>
                <w:rFonts w:ascii="Times New Roman" w:eastAsia="MS Mincho" w:hAnsi="Times New Roman" w:cs="Times New Roman"/>
                <w:lang w:eastAsia="ja-JP"/>
              </w:rPr>
              <w:t>59.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ru</w:t>
            </w:r>
          </w:p>
        </w:tc>
      </w:tr>
      <w:tr w:rsidR="003E6AB4" w14:paraId="3A129BFE" w14:textId="77777777" w:rsidTr="00066D82">
        <w:trPr>
          <w:trHeight w:val="26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6202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val="en-US" w:eastAsia="ja-JP"/>
              </w:rPr>
              <w:t>I</w:t>
            </w:r>
          </w:p>
        </w:tc>
        <w:tc>
          <w:tcPr>
            <w:tcW w:w="47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C73D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Наличие факторов, обеспечивающих процессы распространения опыта </w:t>
            </w:r>
          </w:p>
          <w:p w14:paraId="6CE220D6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  </w:t>
            </w:r>
          </w:p>
        </w:tc>
      </w:tr>
      <w:tr w:rsidR="003E6AB4" w14:paraId="0F0CBA24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28A0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1.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7BAA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Наличие органа государственно-общественного управления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CDD9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имеется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D44D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сайт Имеются и работают:</w:t>
            </w:r>
          </w:p>
          <w:p w14:paraId="4C986FFA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– Совет ДОУ с функциями управляющего совета </w:t>
            </w:r>
          </w:p>
        </w:tc>
      </w:tr>
      <w:tr w:rsidR="003E6AB4" w14:paraId="003A664A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B544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2.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E8C4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Наличие статуса областной инновационной площадки с указанием темы реализуемого проекта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72CF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Имеется статус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2D3D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Приказ министерства общего и профессионального образования Ростовской области; </w:t>
            </w:r>
          </w:p>
        </w:tc>
      </w:tr>
      <w:tr w:rsidR="003E6AB4" w14:paraId="28B76362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24A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3.</w:t>
            </w:r>
          </w:p>
          <w:p w14:paraId="5EFA3D92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E65A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Наличие отчета о результатах деятельности областной инновационной площадки на сайте ДОУ или РИПК и ППРО (сделать ссылку)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DC24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имеется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BEC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сайт МБДОУ № 59 </w:t>
            </w:r>
            <w:hyperlink r:id="rId8" w:history="1">
              <w:r>
                <w:rPr>
                  <w:rStyle w:val="af0"/>
                  <w:rFonts w:eastAsia="MS Mincho"/>
                  <w:lang w:val="en-US" w:eastAsia="ja-JP"/>
                </w:rPr>
                <w:t>http</w:t>
              </w:r>
              <w:r>
                <w:rPr>
                  <w:rStyle w:val="af0"/>
                  <w:rFonts w:eastAsia="MS Mincho"/>
                  <w:lang w:eastAsia="ja-JP"/>
                </w:rPr>
                <w:t>://</w:t>
              </w:r>
            </w:hyperlink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="00066D82">
              <w:rPr>
                <w:rFonts w:ascii="Times New Roman" w:eastAsia="MS Mincho" w:hAnsi="Times New Roman" w:cs="Times New Roman"/>
                <w:lang w:val="en-US" w:eastAsia="ja-JP"/>
              </w:rPr>
              <w:t>d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</w:t>
            </w:r>
            <w:r>
              <w:rPr>
                <w:rFonts w:ascii="Times New Roman" w:eastAsia="MS Mincho" w:hAnsi="Times New Roman" w:cs="Times New Roman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lakomka</w:t>
            </w:r>
            <w:r>
              <w:rPr>
                <w:rFonts w:ascii="Times New Roman" w:eastAsia="MS Mincho" w:hAnsi="Times New Roman" w:cs="Times New Roman"/>
                <w:lang w:eastAsia="ja-JP"/>
              </w:rPr>
              <w:t>59.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ru</w:t>
            </w:r>
          </w:p>
          <w:p w14:paraId="58FACDD6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сайт РИПК и ППРО</w:t>
            </w:r>
          </w:p>
        </w:tc>
      </w:tr>
      <w:tr w:rsidR="003E6AB4" w14:paraId="7391E852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7BDF" w14:textId="77777777" w:rsidR="003E6AB4" w:rsidRDefault="00066D82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val="en-US" w:eastAsia="ja-JP"/>
              </w:rPr>
              <w:t>4</w:t>
            </w:r>
            <w:r w:rsidR="003E6AB4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E89D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Доля педагогов, реализующих ФГОС ДО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745" w14:textId="77777777" w:rsidR="003E6AB4" w:rsidRDefault="003E6AB4" w:rsidP="00066D82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Численность педагогов, реализующих ФГОС / Численность педагогов ДОУ 100%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7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  <w:p w14:paraId="68E3507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3E6AB4" w14:paraId="76D42EB1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99DC" w14:textId="77777777" w:rsidR="003E6AB4" w:rsidRPr="00066D82" w:rsidRDefault="00066D82">
            <w:pPr>
              <w:spacing w:after="0" w:line="240" w:lineRule="auto"/>
              <w:rPr>
                <w:rFonts w:ascii="Times New Roman" w:eastAsia="MS Mincho" w:hAnsi="Times New Roman" w:cs="Times New Roman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lang w:val="en-US" w:eastAsia="ja-JP"/>
              </w:rPr>
              <w:t>5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615E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Наличие новых форм представления образовательной модели в  профессиональном сетевом сообществе:</w:t>
            </w:r>
          </w:p>
          <w:p w14:paraId="24CD21D3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- открытый педсовет</w:t>
            </w:r>
          </w:p>
          <w:p w14:paraId="6C976AD9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- родительское собрание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06D0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5E711654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33727A45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49C9762B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50C725F0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03074B9F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7A9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+ сайт МБДОУ № 59 </w:t>
            </w:r>
            <w:hyperlink r:id="rId9" w:history="1">
              <w:r>
                <w:rPr>
                  <w:rStyle w:val="af0"/>
                  <w:rFonts w:eastAsia="MS Mincho"/>
                  <w:lang w:val="en-US" w:eastAsia="ja-JP"/>
                </w:rPr>
                <w:t>http</w:t>
              </w:r>
              <w:r>
                <w:rPr>
                  <w:rStyle w:val="af0"/>
                  <w:rFonts w:eastAsia="MS Mincho"/>
                  <w:lang w:eastAsia="ja-JP"/>
                </w:rPr>
                <w:t>://</w:t>
              </w:r>
            </w:hyperlink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="00066D82">
              <w:rPr>
                <w:rFonts w:ascii="Times New Roman" w:eastAsia="MS Mincho" w:hAnsi="Times New Roman" w:cs="Times New Roman"/>
                <w:lang w:val="en-US" w:eastAsia="ja-JP"/>
              </w:rPr>
              <w:t>d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</w:t>
            </w:r>
            <w:r>
              <w:rPr>
                <w:rFonts w:ascii="Times New Roman" w:eastAsia="MS Mincho" w:hAnsi="Times New Roman" w:cs="Times New Roman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lakomka</w:t>
            </w:r>
            <w:r>
              <w:rPr>
                <w:rFonts w:ascii="Times New Roman" w:eastAsia="MS Mincho" w:hAnsi="Times New Roman" w:cs="Times New Roman"/>
                <w:lang w:eastAsia="ja-JP"/>
              </w:rPr>
              <w:t>59.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ru</w:t>
            </w:r>
          </w:p>
          <w:p w14:paraId="1BB4816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4A6DF5A2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2EF1" w14:textId="77777777" w:rsidR="003E6AB4" w:rsidRPr="00066D82" w:rsidRDefault="00066D82">
            <w:pPr>
              <w:spacing w:after="0" w:line="240" w:lineRule="auto"/>
              <w:rPr>
                <w:rFonts w:ascii="Times New Roman" w:eastAsia="MS Mincho" w:hAnsi="Times New Roman" w:cs="Times New Roman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lang w:val="en-US" w:eastAsia="ja-JP"/>
              </w:rPr>
              <w:lastRenderedPageBreak/>
              <w:t>6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A18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Участие в профессиональных сетевых сообществ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2CB1" w14:textId="77777777" w:rsidR="003E6AB4" w:rsidRDefault="003E6AB4" w:rsidP="00066D82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Численность педагогов, являющихся членами профессиональных сетевых сообществ 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133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2 %</w:t>
            </w:r>
          </w:p>
        </w:tc>
      </w:tr>
      <w:tr w:rsidR="003E6AB4" w14:paraId="5454D9FE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1519" w14:textId="77777777" w:rsidR="003E6AB4" w:rsidRPr="00066D82" w:rsidRDefault="00066D82">
            <w:pPr>
              <w:spacing w:after="0" w:line="240" w:lineRule="auto"/>
              <w:rPr>
                <w:rFonts w:ascii="Times New Roman" w:eastAsia="MS Mincho" w:hAnsi="Times New Roman" w:cs="Times New Roman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lang w:val="en-US" w:eastAsia="ja-JP"/>
              </w:rPr>
              <w:t>7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6AB3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Доля педагогов, распространяющих свой опыт в профессиональных сетевых сообществах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305D" w14:textId="77777777" w:rsidR="003E6AB4" w:rsidRDefault="003E6AB4" w:rsidP="00066D82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Численность педагогов, распространяющих свой опыт в профессиональных сетевых сообществах / 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9BD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12 %</w:t>
            </w:r>
          </w:p>
          <w:p w14:paraId="712284FD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09C88201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B752" w14:textId="77777777" w:rsidR="003E6AB4" w:rsidRDefault="00066D82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val="en-US" w:eastAsia="ja-JP"/>
              </w:rPr>
              <w:t>8</w:t>
            </w:r>
            <w:r w:rsidR="003E6AB4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9AA8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Доля педагогов, работающих в профессиональных сообществах Ростовской области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FF05" w14:textId="77777777" w:rsidR="003E6AB4" w:rsidRDefault="003E6AB4" w:rsidP="00066D82">
            <w:pPr>
              <w:spacing w:after="12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Численность педагогов работающих в профессиональных сообществах Ростовской области / 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0A14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1 %</w:t>
            </w:r>
          </w:p>
        </w:tc>
      </w:tr>
      <w:tr w:rsidR="003E6AB4" w14:paraId="50638A37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1795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val="en-US" w:eastAsia="ja-JP"/>
              </w:rPr>
              <w:t>IY</w:t>
            </w:r>
          </w:p>
        </w:tc>
        <w:tc>
          <w:tcPr>
            <w:tcW w:w="47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AA51" w14:textId="77777777" w:rsidR="003E6AB4" w:rsidRDefault="003E6AB4">
            <w:pPr>
              <w:spacing w:after="0" w:line="240" w:lineRule="auto"/>
              <w:ind w:left="426" w:firstLine="709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Обеспечение общественного участия</w:t>
            </w:r>
          </w:p>
        </w:tc>
      </w:tr>
      <w:tr w:rsidR="003E6AB4" w14:paraId="39E888AE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40F1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12AD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Доля родителей, участвующих в органах государственно-общественного управления</w:t>
            </w:r>
          </w:p>
        </w:tc>
        <w:tc>
          <w:tcPr>
            <w:tcW w:w="2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4860" w14:textId="77777777" w:rsidR="003E6AB4" w:rsidRDefault="003E6AB4" w:rsidP="00066D82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Численность родителей, участвующих в органах государственно-общественного управления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FF6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25%</w:t>
            </w:r>
          </w:p>
          <w:p w14:paraId="1390ED33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1A71E55E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5C2B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B91B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Доля родителей, участвующих в общественной экспертизе результатов деятельности  ОУ</w:t>
            </w:r>
          </w:p>
        </w:tc>
        <w:tc>
          <w:tcPr>
            <w:tcW w:w="2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8B1" w14:textId="77777777" w:rsidR="003E6AB4" w:rsidRDefault="003E6AB4" w:rsidP="00066D82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Численность родителей, участвующих в общественной экспертизе результатов деятельности  ОУ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D01E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39%</w:t>
            </w:r>
          </w:p>
        </w:tc>
      </w:tr>
      <w:tr w:rsidR="003E6AB4" w14:paraId="319D4B7F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1227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353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Доля семей, имеющих возможность оперативно в электронном виде получать информацию о достижениях детей </w:t>
            </w:r>
          </w:p>
        </w:tc>
        <w:tc>
          <w:tcPr>
            <w:tcW w:w="2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62A" w14:textId="77777777" w:rsidR="003E6AB4" w:rsidRDefault="003E6AB4" w:rsidP="00066D82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Численность семей, имеющих возможность оперативно в электронном виде получать информацию об индивидуальных достижениях детей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8066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3,5% желающих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от числа  имеющих возможность</w:t>
            </w:r>
          </w:p>
          <w:p w14:paraId="73377556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78F7C23C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064C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val="en-US" w:eastAsia="ja-JP"/>
              </w:rPr>
              <w:t>Y.</w:t>
            </w:r>
          </w:p>
        </w:tc>
        <w:tc>
          <w:tcPr>
            <w:tcW w:w="47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9688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Новообразования в ходе реализации Мероприятия</w:t>
            </w:r>
          </w:p>
        </w:tc>
      </w:tr>
      <w:tr w:rsidR="003E6AB4" w14:paraId="2F126529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680A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1.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55E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Количество посетителей сайта базовой площадки: 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9E7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сайт РИПК и ППРО</w:t>
            </w:r>
          </w:p>
          <w:p w14:paraId="356CAC3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582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Сайт МБДОУ</w:t>
            </w:r>
          </w:p>
          <w:p w14:paraId="733E10AB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Количество посетителей от 1 до 8 ежедневно</w:t>
            </w:r>
          </w:p>
        </w:tc>
      </w:tr>
      <w:tr w:rsidR="003E6AB4" w14:paraId="2EE88AB8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A53E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2.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2314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Количество ДОУ, использующих образовательную модель базовой площадки:</w:t>
            </w:r>
          </w:p>
          <w:p w14:paraId="12D56AF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- муниципальный</w:t>
            </w:r>
          </w:p>
          <w:p w14:paraId="20746DA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774E" w14:textId="77777777" w:rsidR="003E6AB4" w:rsidRDefault="003E6AB4">
            <w:pPr>
              <w:spacing w:after="0"/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BF8E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379093DE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9068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3.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BE45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Наличие нововведений в деятельности базовой площадки на </w:t>
            </w: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основе развития образовательной модели, обеспечивающей качество образования 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4AC3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.Использование комплекта интерактивных </w:t>
            </w: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>учебных пособий в образовательной деятельности педагога.</w:t>
            </w:r>
          </w:p>
          <w:p w14:paraId="2256F1AF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Применение электронных панельных устройств для организации образовательного процесса.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E0D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1E1C37BA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6AF7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val="en-US" w:eastAsia="ja-JP"/>
              </w:rPr>
              <w:lastRenderedPageBreak/>
              <w:t>VI</w:t>
            </w:r>
          </w:p>
        </w:tc>
        <w:tc>
          <w:tcPr>
            <w:tcW w:w="47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4BDD" w14:textId="77777777" w:rsidR="003E6AB4" w:rsidRDefault="003E6AB4">
            <w:pPr>
              <w:spacing w:after="0" w:line="240" w:lineRule="auto"/>
              <w:ind w:left="426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Достижение ожидаемых индикаторов и показателей реализации направления</w:t>
            </w:r>
          </w:p>
        </w:tc>
      </w:tr>
      <w:tr w:rsidR="003E6AB4" w14:paraId="50E8ABE1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9743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1.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C42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Количество педагогических и руководящих кадров Ростовской области, прошедших стажировку на базовой площадке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D0DA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31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EAC7" w14:textId="77777777" w:rsidR="003E6AB4" w:rsidRDefault="003E6AB4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Статистика РИПК и ППРО</w:t>
            </w:r>
          </w:p>
        </w:tc>
      </w:tr>
      <w:tr w:rsidR="003E6AB4" w14:paraId="49E10745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AA70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2.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A0B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Количество педагогических и руководящих кадров из других субъектов РФ, прошедших стажировку на базовой площадке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A0C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9DDE" w14:textId="77777777" w:rsidR="003E6AB4" w:rsidRDefault="003E6AB4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Статистика РИПК и ППРО</w:t>
            </w:r>
          </w:p>
        </w:tc>
      </w:tr>
      <w:tr w:rsidR="003E6AB4" w14:paraId="13C388BA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AFB1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3.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A09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Наличие в ДОУ утвержденной образовательной программы ДОУ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F1DB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имеется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1614" w14:textId="77777777" w:rsidR="003E6AB4" w:rsidRDefault="003E6AB4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Утверждена и размещена на сайте образовательная программа ДОУ образования в разделе «Документы»</w:t>
            </w:r>
          </w:p>
          <w:p w14:paraId="13FEEDF6" w14:textId="77777777" w:rsidR="003E6AB4" w:rsidRDefault="00693D00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hyperlink r:id="rId10" w:history="1">
              <w:r w:rsidR="003E6AB4">
                <w:rPr>
                  <w:rStyle w:val="af0"/>
                  <w:rFonts w:eastAsia="MS Mincho"/>
                  <w:lang w:eastAsia="ja-JP"/>
                </w:rPr>
                <w:t xml:space="preserve"> </w:t>
              </w:r>
            </w:hyperlink>
            <w:r w:rsidR="003E6AB4">
              <w:t xml:space="preserve"> </w:t>
            </w:r>
            <w:r w:rsidR="003E6AB4">
              <w:rPr>
                <w:rFonts w:ascii="Times New Roman" w:eastAsia="MS Mincho" w:hAnsi="Times New Roman" w:cs="Times New Roman"/>
                <w:lang w:eastAsia="ja-JP"/>
              </w:rPr>
              <w:t xml:space="preserve">сайт МБДОУ № 59 </w:t>
            </w:r>
            <w:hyperlink r:id="rId11" w:history="1">
              <w:r w:rsidR="003E6AB4">
                <w:rPr>
                  <w:rStyle w:val="af0"/>
                  <w:rFonts w:eastAsia="MS Mincho"/>
                  <w:lang w:val="en-US" w:eastAsia="ja-JP"/>
                </w:rPr>
                <w:t>http</w:t>
              </w:r>
              <w:r w:rsidR="003E6AB4">
                <w:rPr>
                  <w:rStyle w:val="af0"/>
                  <w:rFonts w:eastAsia="MS Mincho"/>
                  <w:lang w:eastAsia="ja-JP"/>
                </w:rPr>
                <w:t>://</w:t>
              </w:r>
            </w:hyperlink>
            <w:r w:rsidR="003E6AB4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="00066D82">
              <w:rPr>
                <w:rFonts w:ascii="Times New Roman" w:eastAsia="MS Mincho" w:hAnsi="Times New Roman" w:cs="Times New Roman"/>
                <w:lang w:val="en-US" w:eastAsia="ja-JP"/>
              </w:rPr>
              <w:t>d</w:t>
            </w:r>
            <w:r w:rsidR="003E6AB4">
              <w:rPr>
                <w:rFonts w:ascii="Times New Roman" w:eastAsia="MS Mincho" w:hAnsi="Times New Roman" w:cs="Times New Roman"/>
                <w:lang w:val="en-US" w:eastAsia="ja-JP"/>
              </w:rPr>
              <w:t>s</w:t>
            </w:r>
            <w:r w:rsidR="003E6AB4">
              <w:rPr>
                <w:rFonts w:ascii="Times New Roman" w:eastAsia="MS Mincho" w:hAnsi="Times New Roman" w:cs="Times New Roman"/>
                <w:lang w:eastAsia="ja-JP"/>
              </w:rPr>
              <w:t>-</w:t>
            </w:r>
            <w:r w:rsidR="003E6AB4">
              <w:rPr>
                <w:rFonts w:ascii="Times New Roman" w:eastAsia="MS Mincho" w:hAnsi="Times New Roman" w:cs="Times New Roman"/>
                <w:lang w:val="en-US" w:eastAsia="ja-JP"/>
              </w:rPr>
              <w:t>lakomka</w:t>
            </w:r>
            <w:r w:rsidR="003E6AB4">
              <w:rPr>
                <w:rFonts w:ascii="Times New Roman" w:eastAsia="MS Mincho" w:hAnsi="Times New Roman" w:cs="Times New Roman"/>
                <w:lang w:eastAsia="ja-JP"/>
              </w:rPr>
              <w:t>59.</w:t>
            </w:r>
            <w:r w:rsidR="003E6AB4">
              <w:rPr>
                <w:rFonts w:ascii="Times New Roman" w:eastAsia="MS Mincho" w:hAnsi="Times New Roman" w:cs="Times New Roman"/>
                <w:lang w:val="en-US" w:eastAsia="ja-JP"/>
              </w:rPr>
              <w:t>ru</w:t>
            </w:r>
          </w:p>
          <w:p w14:paraId="35FBB109" w14:textId="77777777" w:rsidR="003E6AB4" w:rsidRDefault="003E6AB4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color w:val="002060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FF" w:themeColor="hyperlink"/>
                <w:u w:val="single"/>
                <w:lang w:eastAsia="ja-JP"/>
              </w:rPr>
              <w:t>/</w:t>
            </w:r>
          </w:p>
        </w:tc>
      </w:tr>
      <w:tr w:rsidR="003E6AB4" w14:paraId="0F8D01DD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14F8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4.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6048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Перечень составляющих комплекса мер по оказанию дополнительных образовательных услуг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A377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Оформление лицензии на  ведение доп услуг в 2015-2016 г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E8FF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сайт МБДОУ № 59 </w:t>
            </w:r>
            <w:hyperlink r:id="rId12" w:history="1">
              <w:r>
                <w:rPr>
                  <w:rStyle w:val="af0"/>
                  <w:rFonts w:eastAsia="MS Mincho"/>
                  <w:lang w:val="en-US" w:eastAsia="ja-JP"/>
                </w:rPr>
                <w:t>http</w:t>
              </w:r>
              <w:r>
                <w:rPr>
                  <w:rStyle w:val="af0"/>
                  <w:rFonts w:eastAsia="MS Mincho"/>
                  <w:lang w:eastAsia="ja-JP"/>
                </w:rPr>
                <w:t>://</w:t>
              </w:r>
            </w:hyperlink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="00066D82">
              <w:rPr>
                <w:rFonts w:ascii="Times New Roman" w:eastAsia="MS Mincho" w:hAnsi="Times New Roman" w:cs="Times New Roman"/>
                <w:lang w:val="en-US" w:eastAsia="ja-JP"/>
              </w:rPr>
              <w:t>d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</w:t>
            </w:r>
            <w:r>
              <w:rPr>
                <w:rFonts w:ascii="Times New Roman" w:eastAsia="MS Mincho" w:hAnsi="Times New Roman" w:cs="Times New Roman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lakomka</w:t>
            </w:r>
            <w:r>
              <w:rPr>
                <w:rFonts w:ascii="Times New Roman" w:eastAsia="MS Mincho" w:hAnsi="Times New Roman" w:cs="Times New Roman"/>
                <w:lang w:eastAsia="ja-JP"/>
              </w:rPr>
              <w:t>59.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ru</w:t>
            </w:r>
          </w:p>
          <w:p w14:paraId="70662D2A" w14:textId="77777777" w:rsidR="003E6AB4" w:rsidRDefault="003E6A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Опыт организации образовательной деятельности в условиях обновления и развития материально-технической базы </w:t>
            </w:r>
          </w:p>
          <w:p w14:paraId="1ADF9CBF" w14:textId="77777777" w:rsidR="003E6AB4" w:rsidRDefault="003E6AB4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E6AB4" w14:paraId="591D4D45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30C9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5.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5D05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Наличие комплекса мер по повышению квалификации педагогических работников, выявлению и поддержке лучших педагогов, по привлечению и закреплению молодых педагогов 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6607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План повышения квалификации и переподготовки кадров до 2016 года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F2E3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Сайт МБДОУ</w:t>
            </w:r>
            <w:hyperlink r:id="rId13" w:history="1">
              <w:r>
                <w:rPr>
                  <w:rStyle w:val="af0"/>
                  <w:rFonts w:eastAsia="MS Mincho"/>
                  <w:lang w:val="en-US" w:eastAsia="ja-JP"/>
                </w:rPr>
                <w:t>http</w:t>
              </w:r>
              <w:r>
                <w:rPr>
                  <w:rStyle w:val="af0"/>
                  <w:rFonts w:eastAsia="MS Mincho"/>
                  <w:lang w:eastAsia="ja-JP"/>
                </w:rPr>
                <w:t>://</w:t>
              </w:r>
            </w:hyperlink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="00066D82">
              <w:rPr>
                <w:rFonts w:ascii="Times New Roman" w:eastAsia="MS Mincho" w:hAnsi="Times New Roman" w:cs="Times New Roman"/>
                <w:lang w:val="en-US" w:eastAsia="ja-JP"/>
              </w:rPr>
              <w:t>d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s</w:t>
            </w:r>
            <w:r>
              <w:rPr>
                <w:rFonts w:ascii="Times New Roman" w:eastAsia="MS Mincho" w:hAnsi="Times New Roman" w:cs="Times New Roman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lakomka</w:t>
            </w:r>
            <w:r>
              <w:rPr>
                <w:rFonts w:ascii="Times New Roman" w:eastAsia="MS Mincho" w:hAnsi="Times New Roman" w:cs="Times New Roman"/>
                <w:lang w:eastAsia="ja-JP"/>
              </w:rPr>
              <w:t>59.</w:t>
            </w:r>
            <w:r>
              <w:rPr>
                <w:rFonts w:ascii="Times New Roman" w:eastAsia="MS Mincho" w:hAnsi="Times New Roman" w:cs="Times New Roman"/>
                <w:lang w:val="en-US" w:eastAsia="ja-JP"/>
              </w:rPr>
              <w:t>ru</w:t>
            </w:r>
          </w:p>
          <w:p w14:paraId="753EA7DB" w14:textId="77777777" w:rsidR="003E6AB4" w:rsidRDefault="003E6A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Обмен опытом по подготовке к участию в конкурсах профессионального мастерства</w:t>
            </w:r>
          </w:p>
          <w:p w14:paraId="7FBA8201" w14:textId="77777777" w:rsidR="003E6AB4" w:rsidRDefault="003E6AB4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Внутренний мониторинг качества</w:t>
            </w:r>
          </w:p>
          <w:p w14:paraId="311A4D89" w14:textId="77777777" w:rsidR="003E6AB4" w:rsidRDefault="003E6AB4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Получение стимулирующих выплат за достигнутые результаты образовательной деятельности, введение эффективного контракта</w:t>
            </w:r>
          </w:p>
        </w:tc>
      </w:tr>
      <w:tr w:rsidR="003E6AB4" w14:paraId="4706A1D2" w14:textId="77777777" w:rsidTr="00066D8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B5D" w14:textId="77777777" w:rsidR="003E6AB4" w:rsidRDefault="003E6AB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6.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3CD1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Доля педагогов, эффективно использующих современные образовательные технологии в профессиональной деятельности, от числа педагогов, в %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1C8E" w14:textId="77777777" w:rsidR="003E6AB4" w:rsidRDefault="003E6AB4">
            <w:pPr>
              <w:spacing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4C86" w14:textId="77777777" w:rsidR="003E6AB4" w:rsidRDefault="003E6AB4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52 %</w:t>
            </w:r>
          </w:p>
        </w:tc>
      </w:tr>
    </w:tbl>
    <w:p w14:paraId="647AD9C4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5812"/>
        <w:gridCol w:w="2410"/>
        <w:gridCol w:w="5603"/>
      </w:tblGrid>
      <w:tr w:rsidR="003E6AB4" w:rsidRPr="002503EC" w14:paraId="59AB1C01" w14:textId="77777777" w:rsidTr="00D36270">
        <w:tc>
          <w:tcPr>
            <w:tcW w:w="497" w:type="pct"/>
          </w:tcPr>
          <w:p w14:paraId="5801244B" w14:textId="77777777" w:rsidR="003E6AB4" w:rsidRPr="002503EC" w:rsidRDefault="003E6AB4" w:rsidP="003E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93" w:type="pct"/>
          </w:tcPr>
          <w:p w14:paraId="3EDA4742" w14:textId="77777777" w:rsidR="003E6AB4" w:rsidRPr="002503EC" w:rsidRDefault="003E6AB4" w:rsidP="003E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родителями воспитанников и активное включение их в деятельность является основной задачей педагогического коллектива.</w:t>
            </w:r>
          </w:p>
          <w:p w14:paraId="56EC8C09" w14:textId="77777777" w:rsidR="003E6AB4" w:rsidRPr="002503EC" w:rsidRDefault="003E6AB4" w:rsidP="003E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для 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индивидуальных </w:t>
            </w:r>
            <w:r w:rsidR="00D3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запросов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  <w:p w14:paraId="4BC52609" w14:textId="77777777" w:rsidR="003E6AB4" w:rsidRPr="002503EC" w:rsidRDefault="003E6AB4" w:rsidP="003E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протяжении многих лет мы работаем над решением проблемы взаимодействия детского сада и семьи. Основная цель этой работы формирование гармоничных детско-родительских отношений, изменение в положительную сторону образа ребёнка в представлении родителей, создание позитивного эмоционального фона семейных отношений, повышение педагогической культуры</w:t>
            </w:r>
          </w:p>
          <w:p w14:paraId="65510F45" w14:textId="77777777" w:rsidR="003E6AB4" w:rsidRPr="002503EC" w:rsidRDefault="003E6AB4" w:rsidP="00D36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родителей.. </w:t>
            </w:r>
          </w:p>
          <w:p w14:paraId="71C3A866" w14:textId="77777777" w:rsidR="003E6AB4" w:rsidRPr="002503EC" w:rsidRDefault="003E6AB4" w:rsidP="00D36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A204531" w14:textId="77777777" w:rsidR="003E6AB4" w:rsidRPr="002503EC" w:rsidRDefault="003E6AB4" w:rsidP="003E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Родители принимали участия в праздниках, развлечениях, конкурсах проводимых в ДОУ.        </w:t>
            </w:r>
          </w:p>
          <w:p w14:paraId="430B579F" w14:textId="77777777" w:rsidR="003E6AB4" w:rsidRPr="002503EC" w:rsidRDefault="003E6AB4" w:rsidP="003E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экологической акции «Охранять природу - значит любить Родину» прошли следующие мероприятия: выставка детских плакатов, конкур рисунков «Мой любимый уголок донского края», выставка «С любовью к донской земле», выставка поделок «Фантазии без границ». Традицией стало проводить День здоровья ежемесячно, неделя «</w:t>
            </w:r>
            <w:r w:rsidR="00D3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олимпиада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52D3B1E" w14:textId="77777777" w:rsidR="003E6AB4" w:rsidRPr="002503EC" w:rsidRDefault="003E6AB4" w:rsidP="003E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принимали активное участие в жизни своей группы в работе по проектам, в организации, развивающей среды. </w:t>
            </w:r>
          </w:p>
        </w:tc>
        <w:tc>
          <w:tcPr>
            <w:tcW w:w="785" w:type="pct"/>
          </w:tcPr>
          <w:p w14:paraId="5341A4E5" w14:textId="77777777" w:rsidR="003E6AB4" w:rsidRPr="002503EC" w:rsidRDefault="003E6AB4" w:rsidP="00D36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</w:tcPr>
          <w:p w14:paraId="185FCB79" w14:textId="77777777" w:rsidR="003E6AB4" w:rsidRPr="002503EC" w:rsidRDefault="003E6AB4" w:rsidP="003E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 работы с </w:t>
            </w:r>
            <w:r w:rsidR="00D3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молодыми </w:t>
            </w: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семьями. Установить более тесный контакт с детской поликлиникой Вовлекать родителей в работу по проектам творческих групп.</w:t>
            </w:r>
          </w:p>
          <w:p w14:paraId="2E0D921D" w14:textId="77777777" w:rsidR="003E6AB4" w:rsidRPr="002503EC" w:rsidRDefault="003E6AB4" w:rsidP="003E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5E386B" w14:textId="77777777" w:rsidR="002503EC" w:rsidRPr="002503EC" w:rsidRDefault="002503EC" w:rsidP="0025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7237B" w14:textId="77777777" w:rsidR="002503EC" w:rsidRPr="002503EC" w:rsidRDefault="00F36B16" w:rsidP="00F36B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503EC" w:rsidRPr="0025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</w:t>
      </w:r>
    </w:p>
    <w:p w14:paraId="100911E2" w14:textId="77777777" w:rsidR="002503EC" w:rsidRPr="002503EC" w:rsidRDefault="002503EC" w:rsidP="0025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диагностике уровня усвоения программы «Детский  сад-Дом радости» МБ ДОУ №59 «Лакомка»2013- 2014гг.</w:t>
      </w: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088"/>
        <w:gridCol w:w="899"/>
        <w:gridCol w:w="752"/>
        <w:gridCol w:w="754"/>
        <w:gridCol w:w="754"/>
        <w:gridCol w:w="752"/>
        <w:gridCol w:w="754"/>
        <w:gridCol w:w="754"/>
        <w:gridCol w:w="750"/>
        <w:gridCol w:w="750"/>
        <w:gridCol w:w="780"/>
        <w:gridCol w:w="759"/>
        <w:gridCol w:w="835"/>
        <w:gridCol w:w="762"/>
        <w:gridCol w:w="835"/>
        <w:gridCol w:w="830"/>
        <w:gridCol w:w="766"/>
      </w:tblGrid>
      <w:tr w:rsidR="002503EC" w:rsidRPr="002503EC" w14:paraId="7229F27F" w14:textId="77777777" w:rsidTr="003E6AB4">
        <w:trPr>
          <w:gridAfter w:val="15"/>
          <w:wAfter w:w="11587" w:type="dxa"/>
          <w:trHeight w:val="230"/>
        </w:trPr>
        <w:tc>
          <w:tcPr>
            <w:tcW w:w="498" w:type="dxa"/>
            <w:vMerge w:val="restart"/>
          </w:tcPr>
          <w:p w14:paraId="46FFC9A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gridSpan w:val="2"/>
            <w:vMerge w:val="restart"/>
          </w:tcPr>
          <w:p w14:paraId="5DE8724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 программы</w:t>
            </w:r>
          </w:p>
          <w:p w14:paraId="3975AAE5" w14:textId="77777777" w:rsidR="002503EC" w:rsidRPr="002503EC" w:rsidRDefault="002503EC" w:rsidP="00250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3EC" w:rsidRPr="002503EC" w14:paraId="4FD7271F" w14:textId="77777777" w:rsidTr="003E6AB4">
        <w:trPr>
          <w:trHeight w:val="140"/>
        </w:trPr>
        <w:tc>
          <w:tcPr>
            <w:tcW w:w="498" w:type="dxa"/>
            <w:vMerge/>
          </w:tcPr>
          <w:p w14:paraId="4E48F42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gridSpan w:val="2"/>
            <w:vMerge/>
          </w:tcPr>
          <w:p w14:paraId="5FCAC23F" w14:textId="77777777" w:rsidR="002503EC" w:rsidRPr="002503EC" w:rsidRDefault="002503EC" w:rsidP="00250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3"/>
          </w:tcPr>
          <w:p w14:paraId="008ADB6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Ранний возраст </w:t>
            </w:r>
          </w:p>
        </w:tc>
        <w:tc>
          <w:tcPr>
            <w:tcW w:w="2260" w:type="dxa"/>
            <w:gridSpan w:val="3"/>
          </w:tcPr>
          <w:p w14:paraId="6A10DE0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дошк возраст</w:t>
            </w:r>
          </w:p>
        </w:tc>
        <w:tc>
          <w:tcPr>
            <w:tcW w:w="2280" w:type="dxa"/>
            <w:gridSpan w:val="3"/>
          </w:tcPr>
          <w:p w14:paraId="2423A9C9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дошк возраст </w:t>
            </w:r>
          </w:p>
        </w:tc>
        <w:tc>
          <w:tcPr>
            <w:tcW w:w="2356" w:type="dxa"/>
            <w:gridSpan w:val="3"/>
          </w:tcPr>
          <w:p w14:paraId="07355C2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дошк. возраст  </w:t>
            </w:r>
          </w:p>
        </w:tc>
        <w:tc>
          <w:tcPr>
            <w:tcW w:w="2431" w:type="dxa"/>
            <w:gridSpan w:val="3"/>
          </w:tcPr>
          <w:p w14:paraId="251C759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руппы</w:t>
            </w:r>
          </w:p>
        </w:tc>
      </w:tr>
      <w:tr w:rsidR="002503EC" w:rsidRPr="002503EC" w14:paraId="4FE58F38" w14:textId="77777777" w:rsidTr="003E6AB4">
        <w:trPr>
          <w:trHeight w:val="140"/>
        </w:trPr>
        <w:tc>
          <w:tcPr>
            <w:tcW w:w="498" w:type="dxa"/>
            <w:vMerge/>
          </w:tcPr>
          <w:p w14:paraId="0C04BC3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gridSpan w:val="2"/>
          </w:tcPr>
          <w:p w14:paraId="2CB619D2" w14:textId="77777777" w:rsidR="002503EC" w:rsidRPr="002503EC" w:rsidRDefault="002503EC" w:rsidP="00250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</w:t>
            </w:r>
          </w:p>
        </w:tc>
        <w:tc>
          <w:tcPr>
            <w:tcW w:w="752" w:type="dxa"/>
          </w:tcPr>
          <w:p w14:paraId="610966D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54" w:type="dxa"/>
          </w:tcPr>
          <w:p w14:paraId="40BAAF2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4" w:type="dxa"/>
          </w:tcPr>
          <w:p w14:paraId="54DF3B3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12EFC67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54" w:type="dxa"/>
          </w:tcPr>
          <w:p w14:paraId="139C6A2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4" w:type="dxa"/>
          </w:tcPr>
          <w:p w14:paraId="72A19EE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0" w:type="dxa"/>
          </w:tcPr>
          <w:p w14:paraId="3D5AE9D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50" w:type="dxa"/>
          </w:tcPr>
          <w:p w14:paraId="63CA1E7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80" w:type="dxa"/>
          </w:tcPr>
          <w:p w14:paraId="5C00C0D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9" w:type="dxa"/>
          </w:tcPr>
          <w:p w14:paraId="23F37FC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5" w:type="dxa"/>
          </w:tcPr>
          <w:p w14:paraId="4F79D68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2" w:type="dxa"/>
          </w:tcPr>
          <w:p w14:paraId="1028B03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dxa"/>
          </w:tcPr>
          <w:p w14:paraId="03FD3BC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0" w:type="dxa"/>
          </w:tcPr>
          <w:p w14:paraId="24E9DB5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6" w:type="dxa"/>
          </w:tcPr>
          <w:p w14:paraId="3A9060F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2503EC" w:rsidRPr="002503EC" w14:paraId="437A199A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34B431D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8" w:type="dxa"/>
            <w:vMerge w:val="restart"/>
          </w:tcPr>
          <w:p w14:paraId="7FE9889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14:paraId="3D2996C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17%,78%,5%</w:t>
            </w:r>
          </w:p>
        </w:tc>
        <w:tc>
          <w:tcPr>
            <w:tcW w:w="899" w:type="dxa"/>
          </w:tcPr>
          <w:p w14:paraId="7F8ABB7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0847B12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41632F9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1526276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73C14E1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59DD956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4" w:type="dxa"/>
          </w:tcPr>
          <w:p w14:paraId="24B89FF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750" w:type="dxa"/>
          </w:tcPr>
          <w:p w14:paraId="59DD14D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750" w:type="dxa"/>
          </w:tcPr>
          <w:p w14:paraId="1174E3E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780" w:type="dxa"/>
          </w:tcPr>
          <w:p w14:paraId="4C57FB6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759" w:type="dxa"/>
          </w:tcPr>
          <w:p w14:paraId="6655244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35" w:type="dxa"/>
          </w:tcPr>
          <w:p w14:paraId="6B5E24B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62" w:type="dxa"/>
          </w:tcPr>
          <w:p w14:paraId="15B367A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835" w:type="dxa"/>
          </w:tcPr>
          <w:p w14:paraId="1E9C768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30" w:type="dxa"/>
          </w:tcPr>
          <w:p w14:paraId="737B81A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66" w:type="dxa"/>
          </w:tcPr>
          <w:p w14:paraId="642A3D2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2503EC" w:rsidRPr="002503EC" w14:paraId="4E2D2D85" w14:textId="77777777" w:rsidTr="003E6AB4">
        <w:trPr>
          <w:trHeight w:val="140"/>
        </w:trPr>
        <w:tc>
          <w:tcPr>
            <w:tcW w:w="498" w:type="dxa"/>
            <w:vMerge/>
          </w:tcPr>
          <w:p w14:paraId="3E35078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136DC28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74CD30C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7ED60E4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754" w:type="dxa"/>
          </w:tcPr>
          <w:p w14:paraId="74EF741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754" w:type="dxa"/>
          </w:tcPr>
          <w:p w14:paraId="21467C2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752" w:type="dxa"/>
          </w:tcPr>
          <w:p w14:paraId="2815317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5016970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4" w:type="dxa"/>
          </w:tcPr>
          <w:p w14:paraId="0DAC3B9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50" w:type="dxa"/>
          </w:tcPr>
          <w:p w14:paraId="2375C54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750" w:type="dxa"/>
          </w:tcPr>
          <w:p w14:paraId="781CFC1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80" w:type="dxa"/>
          </w:tcPr>
          <w:p w14:paraId="0B00086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759" w:type="dxa"/>
          </w:tcPr>
          <w:p w14:paraId="1B4E14D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35" w:type="dxa"/>
          </w:tcPr>
          <w:p w14:paraId="1D81ED9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762" w:type="dxa"/>
          </w:tcPr>
          <w:p w14:paraId="1C83CAB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835" w:type="dxa"/>
          </w:tcPr>
          <w:p w14:paraId="0705803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830" w:type="dxa"/>
          </w:tcPr>
          <w:p w14:paraId="79138ED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766" w:type="dxa"/>
          </w:tcPr>
          <w:p w14:paraId="7E5CEE4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2503EC" w:rsidRPr="002503EC" w14:paraId="72449A9D" w14:textId="77777777" w:rsidTr="003E6AB4">
        <w:trPr>
          <w:trHeight w:val="351"/>
        </w:trPr>
        <w:tc>
          <w:tcPr>
            <w:tcW w:w="498" w:type="dxa"/>
            <w:vMerge/>
          </w:tcPr>
          <w:p w14:paraId="3638358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256AAA0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08099F8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743A5888" w14:textId="77777777" w:rsidR="002503EC" w:rsidRPr="002503EC" w:rsidRDefault="002503EC" w:rsidP="00250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754" w:type="dxa"/>
          </w:tcPr>
          <w:p w14:paraId="7D634CB8" w14:textId="77777777" w:rsidR="002503EC" w:rsidRPr="002503EC" w:rsidRDefault="002503EC" w:rsidP="00250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754" w:type="dxa"/>
          </w:tcPr>
          <w:p w14:paraId="65831DA9" w14:textId="77777777" w:rsidR="002503EC" w:rsidRPr="002503EC" w:rsidRDefault="002503EC" w:rsidP="00250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752" w:type="dxa"/>
          </w:tcPr>
          <w:p w14:paraId="7215CF1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49B7428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54" w:type="dxa"/>
          </w:tcPr>
          <w:p w14:paraId="168041D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50" w:type="dxa"/>
          </w:tcPr>
          <w:p w14:paraId="516A6DD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750" w:type="dxa"/>
          </w:tcPr>
          <w:p w14:paraId="7B045BF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80" w:type="dxa"/>
          </w:tcPr>
          <w:p w14:paraId="71491FE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</w:tcPr>
          <w:p w14:paraId="1D59762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835" w:type="dxa"/>
          </w:tcPr>
          <w:p w14:paraId="0C156CB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762" w:type="dxa"/>
          </w:tcPr>
          <w:p w14:paraId="2CF7653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35" w:type="dxa"/>
          </w:tcPr>
          <w:p w14:paraId="29F2E18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830" w:type="dxa"/>
          </w:tcPr>
          <w:p w14:paraId="65C3874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766" w:type="dxa"/>
          </w:tcPr>
          <w:p w14:paraId="1929C3A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5DBCE96E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4CEC5FE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8" w:type="dxa"/>
            <w:vMerge w:val="restart"/>
          </w:tcPr>
          <w:p w14:paraId="2328569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Здоровье </w:t>
            </w:r>
          </w:p>
          <w:p w14:paraId="5D8FD79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53%, 46%, 1%</w:t>
            </w:r>
          </w:p>
        </w:tc>
        <w:tc>
          <w:tcPr>
            <w:tcW w:w="899" w:type="dxa"/>
          </w:tcPr>
          <w:p w14:paraId="724EC72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533AC9F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11637F9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3123BDA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432F365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0544617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54" w:type="dxa"/>
          </w:tcPr>
          <w:p w14:paraId="2B5B5B4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750" w:type="dxa"/>
          </w:tcPr>
          <w:p w14:paraId="6ACABA1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50" w:type="dxa"/>
          </w:tcPr>
          <w:p w14:paraId="7E510C3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80" w:type="dxa"/>
          </w:tcPr>
          <w:p w14:paraId="064FA04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</w:tcPr>
          <w:p w14:paraId="37C4CA7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1397143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62" w:type="dxa"/>
          </w:tcPr>
          <w:p w14:paraId="25EE45B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40F4390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30" w:type="dxa"/>
          </w:tcPr>
          <w:p w14:paraId="743C449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766" w:type="dxa"/>
          </w:tcPr>
          <w:p w14:paraId="4721260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</w:tr>
      <w:tr w:rsidR="002503EC" w:rsidRPr="002503EC" w14:paraId="4DE8461E" w14:textId="77777777" w:rsidTr="003E6AB4">
        <w:trPr>
          <w:trHeight w:val="140"/>
        </w:trPr>
        <w:tc>
          <w:tcPr>
            <w:tcW w:w="498" w:type="dxa"/>
            <w:vMerge/>
          </w:tcPr>
          <w:p w14:paraId="335409B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3A05626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7B9D211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560AA1F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4" w:type="dxa"/>
          </w:tcPr>
          <w:p w14:paraId="70F3F59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754" w:type="dxa"/>
          </w:tcPr>
          <w:p w14:paraId="5A20930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52" w:type="dxa"/>
          </w:tcPr>
          <w:p w14:paraId="2EB5DF0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123A7ED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54" w:type="dxa"/>
          </w:tcPr>
          <w:p w14:paraId="6921C44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750" w:type="dxa"/>
          </w:tcPr>
          <w:p w14:paraId="4F7358B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750" w:type="dxa"/>
          </w:tcPr>
          <w:p w14:paraId="171E5F0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780" w:type="dxa"/>
          </w:tcPr>
          <w:p w14:paraId="0330A2D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759" w:type="dxa"/>
          </w:tcPr>
          <w:p w14:paraId="7BE4631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835" w:type="dxa"/>
          </w:tcPr>
          <w:p w14:paraId="03B9E6F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62" w:type="dxa"/>
          </w:tcPr>
          <w:p w14:paraId="0DDE3D1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21DB61E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30" w:type="dxa"/>
          </w:tcPr>
          <w:p w14:paraId="7847584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66" w:type="dxa"/>
          </w:tcPr>
          <w:p w14:paraId="641327B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2503EC" w:rsidRPr="002503EC" w14:paraId="7CB42BD3" w14:textId="77777777" w:rsidTr="003E6AB4">
        <w:trPr>
          <w:trHeight w:val="140"/>
        </w:trPr>
        <w:tc>
          <w:tcPr>
            <w:tcW w:w="498" w:type="dxa"/>
            <w:vMerge/>
          </w:tcPr>
          <w:p w14:paraId="62D6B92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628AC9B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016A421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6475109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46 %</w:t>
            </w:r>
          </w:p>
        </w:tc>
        <w:tc>
          <w:tcPr>
            <w:tcW w:w="754" w:type="dxa"/>
          </w:tcPr>
          <w:p w14:paraId="7A0A543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54" w:type="dxa"/>
          </w:tcPr>
          <w:p w14:paraId="794D7B5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752" w:type="dxa"/>
          </w:tcPr>
          <w:p w14:paraId="2C82F11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54" w:type="dxa"/>
          </w:tcPr>
          <w:p w14:paraId="366893E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54" w:type="dxa"/>
          </w:tcPr>
          <w:p w14:paraId="64FF628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0" w:type="dxa"/>
          </w:tcPr>
          <w:p w14:paraId="3474C6A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750" w:type="dxa"/>
          </w:tcPr>
          <w:p w14:paraId="7EF642D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780" w:type="dxa"/>
          </w:tcPr>
          <w:p w14:paraId="48703A0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759" w:type="dxa"/>
          </w:tcPr>
          <w:p w14:paraId="14700B3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35" w:type="dxa"/>
          </w:tcPr>
          <w:p w14:paraId="296B3EE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62" w:type="dxa"/>
          </w:tcPr>
          <w:p w14:paraId="125922C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0097CD4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830" w:type="dxa"/>
          </w:tcPr>
          <w:p w14:paraId="5AAA5A2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766" w:type="dxa"/>
          </w:tcPr>
          <w:p w14:paraId="5452848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2FC942C5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2702419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8" w:type="dxa"/>
            <w:vMerge w:val="restart"/>
          </w:tcPr>
          <w:p w14:paraId="1C9B85D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</w:p>
          <w:p w14:paraId="156A5B3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53%,47%,0% </w:t>
            </w:r>
          </w:p>
        </w:tc>
        <w:tc>
          <w:tcPr>
            <w:tcW w:w="899" w:type="dxa"/>
          </w:tcPr>
          <w:p w14:paraId="2C3A9CE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752" w:type="dxa"/>
          </w:tcPr>
          <w:p w14:paraId="5FA24C2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704FF57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4687CD4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62DA5BA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6DFC01F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54" w:type="dxa"/>
          </w:tcPr>
          <w:p w14:paraId="77E4662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750" w:type="dxa"/>
          </w:tcPr>
          <w:p w14:paraId="1030B98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50" w:type="dxa"/>
          </w:tcPr>
          <w:p w14:paraId="3849EFD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80" w:type="dxa"/>
          </w:tcPr>
          <w:p w14:paraId="0782103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</w:tcPr>
          <w:p w14:paraId="23B538B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7A4EA94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62" w:type="dxa"/>
          </w:tcPr>
          <w:p w14:paraId="36C154A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35" w:type="dxa"/>
          </w:tcPr>
          <w:p w14:paraId="31DA2DC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30" w:type="dxa"/>
          </w:tcPr>
          <w:p w14:paraId="1A1A858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766" w:type="dxa"/>
          </w:tcPr>
          <w:p w14:paraId="0681774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2503EC" w:rsidRPr="002503EC" w14:paraId="27399AE7" w14:textId="77777777" w:rsidTr="003E6AB4">
        <w:trPr>
          <w:trHeight w:val="140"/>
        </w:trPr>
        <w:tc>
          <w:tcPr>
            <w:tcW w:w="498" w:type="dxa"/>
            <w:vMerge/>
          </w:tcPr>
          <w:p w14:paraId="57135BF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1CBB780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5EF997D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2841E18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754" w:type="dxa"/>
          </w:tcPr>
          <w:p w14:paraId="0275BF2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754" w:type="dxa"/>
          </w:tcPr>
          <w:p w14:paraId="7A32FD1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752" w:type="dxa"/>
          </w:tcPr>
          <w:p w14:paraId="1124C8A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4B32A95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54" w:type="dxa"/>
          </w:tcPr>
          <w:p w14:paraId="7196BC4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750" w:type="dxa"/>
          </w:tcPr>
          <w:p w14:paraId="3EC0E10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750" w:type="dxa"/>
          </w:tcPr>
          <w:p w14:paraId="0886AF0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780" w:type="dxa"/>
          </w:tcPr>
          <w:p w14:paraId="31F56A5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759" w:type="dxa"/>
          </w:tcPr>
          <w:p w14:paraId="2EFCB04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835" w:type="dxa"/>
          </w:tcPr>
          <w:p w14:paraId="2F0310C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62" w:type="dxa"/>
          </w:tcPr>
          <w:p w14:paraId="23A831C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0689BC8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830" w:type="dxa"/>
          </w:tcPr>
          <w:p w14:paraId="6D12C48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766" w:type="dxa"/>
          </w:tcPr>
          <w:p w14:paraId="040AA3C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0A85F89D" w14:textId="77777777" w:rsidTr="003E6AB4">
        <w:trPr>
          <w:trHeight w:val="140"/>
        </w:trPr>
        <w:tc>
          <w:tcPr>
            <w:tcW w:w="498" w:type="dxa"/>
            <w:vMerge/>
          </w:tcPr>
          <w:p w14:paraId="67F85DB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3E2F3DF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356937C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208E6BB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754" w:type="dxa"/>
          </w:tcPr>
          <w:p w14:paraId="12C841A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54" w:type="dxa"/>
          </w:tcPr>
          <w:p w14:paraId="278C41A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752" w:type="dxa"/>
          </w:tcPr>
          <w:p w14:paraId="4AC0235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54" w:type="dxa"/>
          </w:tcPr>
          <w:p w14:paraId="4817F7B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54" w:type="dxa"/>
          </w:tcPr>
          <w:p w14:paraId="5A8671F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0" w:type="dxa"/>
          </w:tcPr>
          <w:p w14:paraId="72CF8FD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50" w:type="dxa"/>
          </w:tcPr>
          <w:p w14:paraId="1FCED76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80" w:type="dxa"/>
          </w:tcPr>
          <w:p w14:paraId="5D2AFE4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</w:tcPr>
          <w:p w14:paraId="556AFFC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35" w:type="dxa"/>
          </w:tcPr>
          <w:p w14:paraId="04E26DE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62" w:type="dxa"/>
          </w:tcPr>
          <w:p w14:paraId="7D9EE1C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5348653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30" w:type="dxa"/>
          </w:tcPr>
          <w:p w14:paraId="1B6095D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66" w:type="dxa"/>
          </w:tcPr>
          <w:p w14:paraId="6360902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3E7B3E91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509F627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8" w:type="dxa"/>
            <w:vMerge w:val="restart"/>
          </w:tcPr>
          <w:p w14:paraId="0D9181B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Социализация </w:t>
            </w:r>
          </w:p>
          <w:p w14:paraId="222A277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45%,47%,8%</w:t>
            </w:r>
          </w:p>
        </w:tc>
        <w:tc>
          <w:tcPr>
            <w:tcW w:w="899" w:type="dxa"/>
          </w:tcPr>
          <w:p w14:paraId="4637EB5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6A4C923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1693375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28BF67F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52033FC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61B263B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54" w:type="dxa"/>
          </w:tcPr>
          <w:p w14:paraId="13A987E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750" w:type="dxa"/>
          </w:tcPr>
          <w:p w14:paraId="69CF89D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750" w:type="dxa"/>
          </w:tcPr>
          <w:p w14:paraId="59E931D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80" w:type="dxa"/>
          </w:tcPr>
          <w:p w14:paraId="622ABCC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759" w:type="dxa"/>
          </w:tcPr>
          <w:p w14:paraId="1C9A1CA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835" w:type="dxa"/>
          </w:tcPr>
          <w:p w14:paraId="5F4A092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762" w:type="dxa"/>
          </w:tcPr>
          <w:p w14:paraId="364D4EB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35" w:type="dxa"/>
          </w:tcPr>
          <w:p w14:paraId="4ED1BBD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30" w:type="dxa"/>
          </w:tcPr>
          <w:p w14:paraId="5F20F10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66" w:type="dxa"/>
          </w:tcPr>
          <w:p w14:paraId="0DCAF73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</w:tr>
      <w:tr w:rsidR="002503EC" w:rsidRPr="002503EC" w14:paraId="4FDE3ADE" w14:textId="77777777" w:rsidTr="003E6AB4">
        <w:trPr>
          <w:trHeight w:val="140"/>
        </w:trPr>
        <w:tc>
          <w:tcPr>
            <w:tcW w:w="498" w:type="dxa"/>
            <w:vMerge/>
          </w:tcPr>
          <w:p w14:paraId="191C19F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661DEC8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2507ED4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3C26AEC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754" w:type="dxa"/>
          </w:tcPr>
          <w:p w14:paraId="330B2CE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754" w:type="dxa"/>
          </w:tcPr>
          <w:p w14:paraId="4EC59CD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52" w:type="dxa"/>
          </w:tcPr>
          <w:p w14:paraId="0E1F9E0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6DFF5BC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54" w:type="dxa"/>
          </w:tcPr>
          <w:p w14:paraId="787088D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750" w:type="dxa"/>
          </w:tcPr>
          <w:p w14:paraId="103F0FC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750" w:type="dxa"/>
          </w:tcPr>
          <w:p w14:paraId="5E4E080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780" w:type="dxa"/>
          </w:tcPr>
          <w:p w14:paraId="72961B1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759" w:type="dxa"/>
          </w:tcPr>
          <w:p w14:paraId="0399ACC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35" w:type="dxa"/>
          </w:tcPr>
          <w:p w14:paraId="39851D8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762" w:type="dxa"/>
          </w:tcPr>
          <w:p w14:paraId="42CAFE2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835" w:type="dxa"/>
          </w:tcPr>
          <w:p w14:paraId="0085729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830" w:type="dxa"/>
          </w:tcPr>
          <w:p w14:paraId="1A89E2D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766" w:type="dxa"/>
          </w:tcPr>
          <w:p w14:paraId="36CF759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2503EC" w:rsidRPr="002503EC" w14:paraId="2930FA3B" w14:textId="77777777" w:rsidTr="003E6AB4">
        <w:trPr>
          <w:trHeight w:val="140"/>
        </w:trPr>
        <w:tc>
          <w:tcPr>
            <w:tcW w:w="498" w:type="dxa"/>
            <w:vMerge/>
          </w:tcPr>
          <w:p w14:paraId="1B852A1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5EADA81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4715BF5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285934C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4" w:type="dxa"/>
          </w:tcPr>
          <w:p w14:paraId="014BAD6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4" w:type="dxa"/>
          </w:tcPr>
          <w:p w14:paraId="4F476DA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752" w:type="dxa"/>
          </w:tcPr>
          <w:p w14:paraId="0247875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754" w:type="dxa"/>
          </w:tcPr>
          <w:p w14:paraId="0D1F5BA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754" w:type="dxa"/>
          </w:tcPr>
          <w:p w14:paraId="070C3A7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0" w:type="dxa"/>
          </w:tcPr>
          <w:p w14:paraId="7B2AB59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750" w:type="dxa"/>
          </w:tcPr>
          <w:p w14:paraId="308452E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80" w:type="dxa"/>
          </w:tcPr>
          <w:p w14:paraId="5F6DF33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759" w:type="dxa"/>
          </w:tcPr>
          <w:p w14:paraId="18174EE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35" w:type="dxa"/>
          </w:tcPr>
          <w:p w14:paraId="513AE54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62" w:type="dxa"/>
          </w:tcPr>
          <w:p w14:paraId="5B7AF48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35" w:type="dxa"/>
          </w:tcPr>
          <w:p w14:paraId="170435D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30" w:type="dxa"/>
          </w:tcPr>
          <w:p w14:paraId="1793301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766" w:type="dxa"/>
          </w:tcPr>
          <w:p w14:paraId="04A781F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1D31EC28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56FC70B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8" w:type="dxa"/>
            <w:vMerge w:val="restart"/>
          </w:tcPr>
          <w:p w14:paraId="2D7C062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Познание </w:t>
            </w:r>
          </w:p>
          <w:p w14:paraId="0A05B7F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37%,44%,16%</w:t>
            </w:r>
          </w:p>
        </w:tc>
        <w:tc>
          <w:tcPr>
            <w:tcW w:w="899" w:type="dxa"/>
          </w:tcPr>
          <w:p w14:paraId="186EC9A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6D3C015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320C140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146893E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0AFFC6F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1180995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54" w:type="dxa"/>
          </w:tcPr>
          <w:p w14:paraId="0D88885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50" w:type="dxa"/>
          </w:tcPr>
          <w:p w14:paraId="49E409C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750" w:type="dxa"/>
          </w:tcPr>
          <w:p w14:paraId="4C575D9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780" w:type="dxa"/>
          </w:tcPr>
          <w:p w14:paraId="4EAE95A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759" w:type="dxa"/>
          </w:tcPr>
          <w:p w14:paraId="1AB087D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0158A20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62" w:type="dxa"/>
          </w:tcPr>
          <w:p w14:paraId="404C5BE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35" w:type="dxa"/>
          </w:tcPr>
          <w:p w14:paraId="4C6E8EB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30" w:type="dxa"/>
          </w:tcPr>
          <w:p w14:paraId="48654FE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66" w:type="dxa"/>
          </w:tcPr>
          <w:p w14:paraId="71B739D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  <w:tr w:rsidR="002503EC" w:rsidRPr="002503EC" w14:paraId="5F3D78E5" w14:textId="77777777" w:rsidTr="003E6AB4">
        <w:trPr>
          <w:trHeight w:val="140"/>
        </w:trPr>
        <w:tc>
          <w:tcPr>
            <w:tcW w:w="498" w:type="dxa"/>
            <w:vMerge/>
          </w:tcPr>
          <w:p w14:paraId="1F3D7D4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14FC7A0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34E1C82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54C7DB0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754" w:type="dxa"/>
          </w:tcPr>
          <w:p w14:paraId="12298B9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754" w:type="dxa"/>
          </w:tcPr>
          <w:p w14:paraId="5EDD95C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2" w:type="dxa"/>
          </w:tcPr>
          <w:p w14:paraId="75C785F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026A9DE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754" w:type="dxa"/>
          </w:tcPr>
          <w:p w14:paraId="4F37C27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750" w:type="dxa"/>
          </w:tcPr>
          <w:p w14:paraId="292B2CA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50" w:type="dxa"/>
          </w:tcPr>
          <w:p w14:paraId="785C53E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780" w:type="dxa"/>
          </w:tcPr>
          <w:p w14:paraId="090C04A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759" w:type="dxa"/>
          </w:tcPr>
          <w:p w14:paraId="2D1B9A57" w14:textId="77777777" w:rsidR="002503EC" w:rsidRPr="002503EC" w:rsidRDefault="002503EC" w:rsidP="00250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835" w:type="dxa"/>
          </w:tcPr>
          <w:p w14:paraId="16FCD85F" w14:textId="77777777" w:rsidR="002503EC" w:rsidRPr="002503EC" w:rsidRDefault="002503EC" w:rsidP="00250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762" w:type="dxa"/>
          </w:tcPr>
          <w:p w14:paraId="7D05630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835" w:type="dxa"/>
          </w:tcPr>
          <w:p w14:paraId="52B56F1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30" w:type="dxa"/>
          </w:tcPr>
          <w:p w14:paraId="1574AEB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66" w:type="dxa"/>
          </w:tcPr>
          <w:p w14:paraId="38603E2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2503EC" w:rsidRPr="002503EC" w14:paraId="11A8B102" w14:textId="77777777" w:rsidTr="003E6AB4">
        <w:trPr>
          <w:trHeight w:val="140"/>
        </w:trPr>
        <w:tc>
          <w:tcPr>
            <w:tcW w:w="498" w:type="dxa"/>
            <w:vMerge/>
          </w:tcPr>
          <w:p w14:paraId="5453C66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2CEF35C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6FEE333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203063E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754" w:type="dxa"/>
          </w:tcPr>
          <w:p w14:paraId="7B749BE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754" w:type="dxa"/>
          </w:tcPr>
          <w:p w14:paraId="438E061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52" w:type="dxa"/>
          </w:tcPr>
          <w:p w14:paraId="3A8BC4D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754" w:type="dxa"/>
          </w:tcPr>
          <w:p w14:paraId="1F0C5AC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754" w:type="dxa"/>
          </w:tcPr>
          <w:p w14:paraId="380468B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9% </w:t>
            </w:r>
          </w:p>
        </w:tc>
        <w:tc>
          <w:tcPr>
            <w:tcW w:w="750" w:type="dxa"/>
          </w:tcPr>
          <w:p w14:paraId="1C3283E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50" w:type="dxa"/>
          </w:tcPr>
          <w:p w14:paraId="58FA468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80" w:type="dxa"/>
          </w:tcPr>
          <w:p w14:paraId="147153B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59" w:type="dxa"/>
          </w:tcPr>
          <w:p w14:paraId="5AA5215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835" w:type="dxa"/>
          </w:tcPr>
          <w:p w14:paraId="0BFCF79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762" w:type="dxa"/>
          </w:tcPr>
          <w:p w14:paraId="02B37F2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35" w:type="dxa"/>
          </w:tcPr>
          <w:p w14:paraId="3B20C09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30" w:type="dxa"/>
          </w:tcPr>
          <w:p w14:paraId="72897C7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766" w:type="dxa"/>
          </w:tcPr>
          <w:p w14:paraId="1F7975C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7510F6A1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0F9B5F6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8" w:type="dxa"/>
            <w:vMerge w:val="restart"/>
          </w:tcPr>
          <w:p w14:paraId="56A8162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Коммуникация</w:t>
            </w:r>
          </w:p>
          <w:p w14:paraId="0966122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37%,49%,14%</w:t>
            </w:r>
          </w:p>
        </w:tc>
        <w:tc>
          <w:tcPr>
            <w:tcW w:w="899" w:type="dxa"/>
          </w:tcPr>
          <w:p w14:paraId="2BD27EE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455AB0D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433E206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416E37D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3C61B2F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754" w:type="dxa"/>
          </w:tcPr>
          <w:p w14:paraId="0B1C530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754" w:type="dxa"/>
          </w:tcPr>
          <w:p w14:paraId="58A8FE9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750" w:type="dxa"/>
          </w:tcPr>
          <w:p w14:paraId="663BCDA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50" w:type="dxa"/>
          </w:tcPr>
          <w:p w14:paraId="1F4D87F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80" w:type="dxa"/>
          </w:tcPr>
          <w:p w14:paraId="7C65D1B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759" w:type="dxa"/>
          </w:tcPr>
          <w:p w14:paraId="692B422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3B95C8E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762" w:type="dxa"/>
          </w:tcPr>
          <w:p w14:paraId="7C4A287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35" w:type="dxa"/>
          </w:tcPr>
          <w:p w14:paraId="43FFBE3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30" w:type="dxa"/>
          </w:tcPr>
          <w:p w14:paraId="453215F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766" w:type="dxa"/>
          </w:tcPr>
          <w:p w14:paraId="2D8226A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</w:tr>
      <w:tr w:rsidR="002503EC" w:rsidRPr="002503EC" w14:paraId="5A1ED55D" w14:textId="77777777" w:rsidTr="003E6AB4">
        <w:trPr>
          <w:trHeight w:val="140"/>
        </w:trPr>
        <w:tc>
          <w:tcPr>
            <w:tcW w:w="498" w:type="dxa"/>
            <w:vMerge/>
          </w:tcPr>
          <w:p w14:paraId="26D2804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748F7B4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3F78628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0869917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754" w:type="dxa"/>
          </w:tcPr>
          <w:p w14:paraId="54FE5EB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4" w:type="dxa"/>
          </w:tcPr>
          <w:p w14:paraId="3D838BA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752" w:type="dxa"/>
          </w:tcPr>
          <w:p w14:paraId="7A929B2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65580F0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754" w:type="dxa"/>
          </w:tcPr>
          <w:p w14:paraId="7E46296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750" w:type="dxa"/>
          </w:tcPr>
          <w:p w14:paraId="64AE6F4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50" w:type="dxa"/>
          </w:tcPr>
          <w:p w14:paraId="12EF557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80" w:type="dxa"/>
          </w:tcPr>
          <w:p w14:paraId="02ADFD2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26:%</w:t>
            </w:r>
          </w:p>
        </w:tc>
        <w:tc>
          <w:tcPr>
            <w:tcW w:w="759" w:type="dxa"/>
          </w:tcPr>
          <w:p w14:paraId="67D4F1D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35" w:type="dxa"/>
          </w:tcPr>
          <w:p w14:paraId="6F4DD16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62" w:type="dxa"/>
          </w:tcPr>
          <w:p w14:paraId="1767D55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35" w:type="dxa"/>
          </w:tcPr>
          <w:p w14:paraId="056FE13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30" w:type="dxa"/>
          </w:tcPr>
          <w:p w14:paraId="3020C65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766" w:type="dxa"/>
          </w:tcPr>
          <w:p w14:paraId="7464CD2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3EFC4D7C" w14:textId="77777777" w:rsidTr="003E6AB4">
        <w:trPr>
          <w:trHeight w:val="140"/>
        </w:trPr>
        <w:tc>
          <w:tcPr>
            <w:tcW w:w="498" w:type="dxa"/>
            <w:vMerge/>
          </w:tcPr>
          <w:p w14:paraId="6BEC313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5F29026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434E8B0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3738625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754" w:type="dxa"/>
          </w:tcPr>
          <w:p w14:paraId="0920579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754" w:type="dxa"/>
          </w:tcPr>
          <w:p w14:paraId="38CC8B4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752" w:type="dxa"/>
          </w:tcPr>
          <w:p w14:paraId="1A08EE3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754" w:type="dxa"/>
          </w:tcPr>
          <w:p w14:paraId="63A7039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754" w:type="dxa"/>
          </w:tcPr>
          <w:p w14:paraId="1941119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750" w:type="dxa"/>
          </w:tcPr>
          <w:p w14:paraId="704BC87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750" w:type="dxa"/>
          </w:tcPr>
          <w:p w14:paraId="26570A9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80" w:type="dxa"/>
          </w:tcPr>
          <w:p w14:paraId="743E696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759" w:type="dxa"/>
          </w:tcPr>
          <w:p w14:paraId="195F25E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835" w:type="dxa"/>
          </w:tcPr>
          <w:p w14:paraId="723E0ED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62" w:type="dxa"/>
          </w:tcPr>
          <w:p w14:paraId="51CB6A7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835" w:type="dxa"/>
          </w:tcPr>
          <w:p w14:paraId="03BFA7C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830" w:type="dxa"/>
          </w:tcPr>
          <w:p w14:paraId="6A953E2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766" w:type="dxa"/>
          </w:tcPr>
          <w:p w14:paraId="7A7D964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77017B07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7035606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8" w:type="dxa"/>
            <w:vMerge w:val="restart"/>
          </w:tcPr>
          <w:p w14:paraId="4ABFCE1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</w:t>
            </w:r>
          </w:p>
          <w:p w14:paraId="3B51583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38%,54%,8%</w:t>
            </w:r>
          </w:p>
        </w:tc>
        <w:tc>
          <w:tcPr>
            <w:tcW w:w="899" w:type="dxa"/>
          </w:tcPr>
          <w:p w14:paraId="3AB1068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345326E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750853E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5B883CB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148DB99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754" w:type="dxa"/>
          </w:tcPr>
          <w:p w14:paraId="1C163E9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754" w:type="dxa"/>
          </w:tcPr>
          <w:p w14:paraId="1C6BBAB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750" w:type="dxa"/>
          </w:tcPr>
          <w:p w14:paraId="6BE6B72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750" w:type="dxa"/>
          </w:tcPr>
          <w:p w14:paraId="0D0C2CC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780" w:type="dxa"/>
          </w:tcPr>
          <w:p w14:paraId="271DB1C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759" w:type="dxa"/>
          </w:tcPr>
          <w:p w14:paraId="39399B3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835" w:type="dxa"/>
          </w:tcPr>
          <w:p w14:paraId="7205A11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762" w:type="dxa"/>
          </w:tcPr>
          <w:p w14:paraId="5D00F99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35" w:type="dxa"/>
          </w:tcPr>
          <w:p w14:paraId="09731B3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30" w:type="dxa"/>
          </w:tcPr>
          <w:p w14:paraId="1FE7401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766" w:type="dxa"/>
          </w:tcPr>
          <w:p w14:paraId="059317B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2503EC" w:rsidRPr="002503EC" w14:paraId="24D796C7" w14:textId="77777777" w:rsidTr="003E6AB4">
        <w:trPr>
          <w:trHeight w:val="140"/>
        </w:trPr>
        <w:tc>
          <w:tcPr>
            <w:tcW w:w="498" w:type="dxa"/>
            <w:vMerge/>
          </w:tcPr>
          <w:p w14:paraId="0ED9BA8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51D6623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28823A7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270984F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333F48E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754" w:type="dxa"/>
          </w:tcPr>
          <w:p w14:paraId="1DDDB1B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752" w:type="dxa"/>
          </w:tcPr>
          <w:p w14:paraId="5CF6CE5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754" w:type="dxa"/>
          </w:tcPr>
          <w:p w14:paraId="0356767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754" w:type="dxa"/>
          </w:tcPr>
          <w:p w14:paraId="270B4FB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750" w:type="dxa"/>
          </w:tcPr>
          <w:p w14:paraId="77FD872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750" w:type="dxa"/>
          </w:tcPr>
          <w:p w14:paraId="5435D58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780" w:type="dxa"/>
          </w:tcPr>
          <w:p w14:paraId="304E770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759" w:type="dxa"/>
          </w:tcPr>
          <w:p w14:paraId="4D3974E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35" w:type="dxa"/>
          </w:tcPr>
          <w:p w14:paraId="30478E1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762" w:type="dxa"/>
          </w:tcPr>
          <w:p w14:paraId="442250E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835" w:type="dxa"/>
          </w:tcPr>
          <w:p w14:paraId="7386C49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30" w:type="dxa"/>
          </w:tcPr>
          <w:p w14:paraId="1431062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66" w:type="dxa"/>
          </w:tcPr>
          <w:p w14:paraId="37C53D9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2503EC" w:rsidRPr="002503EC" w14:paraId="0E40FCE9" w14:textId="77777777" w:rsidTr="003E6AB4">
        <w:trPr>
          <w:trHeight w:val="140"/>
        </w:trPr>
        <w:tc>
          <w:tcPr>
            <w:tcW w:w="498" w:type="dxa"/>
            <w:vMerge/>
          </w:tcPr>
          <w:p w14:paraId="7DC0257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4F6AF40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5521165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716331B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0576399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4" w:type="dxa"/>
          </w:tcPr>
          <w:p w14:paraId="238BBA5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52" w:type="dxa"/>
          </w:tcPr>
          <w:p w14:paraId="42791BD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754" w:type="dxa"/>
          </w:tcPr>
          <w:p w14:paraId="3B2EA8D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754" w:type="dxa"/>
          </w:tcPr>
          <w:p w14:paraId="08109C8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0" w:type="dxa"/>
          </w:tcPr>
          <w:p w14:paraId="0052692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50" w:type="dxa"/>
          </w:tcPr>
          <w:p w14:paraId="74998D4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80" w:type="dxa"/>
          </w:tcPr>
          <w:p w14:paraId="41CEDEC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</w:tcPr>
          <w:p w14:paraId="384445E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35" w:type="dxa"/>
          </w:tcPr>
          <w:p w14:paraId="2E3A030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762" w:type="dxa"/>
          </w:tcPr>
          <w:p w14:paraId="0292530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35" w:type="dxa"/>
          </w:tcPr>
          <w:p w14:paraId="4286D05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30" w:type="dxa"/>
          </w:tcPr>
          <w:p w14:paraId="48F43D7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31 %</w:t>
            </w:r>
          </w:p>
        </w:tc>
        <w:tc>
          <w:tcPr>
            <w:tcW w:w="766" w:type="dxa"/>
          </w:tcPr>
          <w:p w14:paraId="5CE6686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2515EAC0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6E332BE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8" w:type="dxa"/>
            <w:vMerge w:val="restart"/>
          </w:tcPr>
          <w:p w14:paraId="3C28B5D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14:paraId="00D46FB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38%,54%,8%</w:t>
            </w:r>
          </w:p>
        </w:tc>
        <w:tc>
          <w:tcPr>
            <w:tcW w:w="899" w:type="dxa"/>
          </w:tcPr>
          <w:p w14:paraId="70CF8AD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650D2FA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45E9A97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301793A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13890BF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0B9D04C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21CE394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14:paraId="7F77A4C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14:paraId="2BF9D75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AC6E51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2B5098C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4E02AF5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14:paraId="580D5F4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140D8D0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14:paraId="66E8E62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14:paraId="0FD2CD2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3EC" w:rsidRPr="002503EC" w14:paraId="652E031B" w14:textId="77777777" w:rsidTr="003E6AB4">
        <w:trPr>
          <w:trHeight w:val="140"/>
        </w:trPr>
        <w:tc>
          <w:tcPr>
            <w:tcW w:w="498" w:type="dxa"/>
            <w:vMerge/>
          </w:tcPr>
          <w:p w14:paraId="54DB927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068E49A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1BAC598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3DF3129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311D0B7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754" w:type="dxa"/>
          </w:tcPr>
          <w:p w14:paraId="424CA6B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752" w:type="dxa"/>
          </w:tcPr>
          <w:p w14:paraId="11A3E0C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56F3955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754" w:type="dxa"/>
          </w:tcPr>
          <w:p w14:paraId="59B4793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750" w:type="dxa"/>
          </w:tcPr>
          <w:p w14:paraId="7B9B8B5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50" w:type="dxa"/>
          </w:tcPr>
          <w:p w14:paraId="193EAB8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80" w:type="dxa"/>
          </w:tcPr>
          <w:p w14:paraId="1447492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759" w:type="dxa"/>
          </w:tcPr>
          <w:p w14:paraId="0DCE920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35" w:type="dxa"/>
          </w:tcPr>
          <w:p w14:paraId="48C59C4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62" w:type="dxa"/>
          </w:tcPr>
          <w:p w14:paraId="6008C89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835" w:type="dxa"/>
          </w:tcPr>
          <w:p w14:paraId="4C04850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830" w:type="dxa"/>
          </w:tcPr>
          <w:p w14:paraId="646F2EA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66" w:type="dxa"/>
          </w:tcPr>
          <w:p w14:paraId="185DE52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</w:tr>
      <w:tr w:rsidR="002503EC" w:rsidRPr="002503EC" w14:paraId="0950A92E" w14:textId="77777777" w:rsidTr="003E6AB4">
        <w:trPr>
          <w:trHeight w:val="140"/>
        </w:trPr>
        <w:tc>
          <w:tcPr>
            <w:tcW w:w="498" w:type="dxa"/>
            <w:vMerge/>
          </w:tcPr>
          <w:p w14:paraId="313A042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19BDB10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1D3DD64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68522F1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54" w:type="dxa"/>
          </w:tcPr>
          <w:p w14:paraId="33E67D1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754" w:type="dxa"/>
          </w:tcPr>
          <w:p w14:paraId="2C5AE55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752" w:type="dxa"/>
          </w:tcPr>
          <w:p w14:paraId="361CA3E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754" w:type="dxa"/>
          </w:tcPr>
          <w:p w14:paraId="03C8AD5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754" w:type="dxa"/>
          </w:tcPr>
          <w:p w14:paraId="44AE7C9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750" w:type="dxa"/>
          </w:tcPr>
          <w:p w14:paraId="74EF214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750" w:type="dxa"/>
          </w:tcPr>
          <w:p w14:paraId="14DC418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80" w:type="dxa"/>
          </w:tcPr>
          <w:p w14:paraId="60CB0D2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759" w:type="dxa"/>
          </w:tcPr>
          <w:p w14:paraId="68C41F4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35" w:type="dxa"/>
          </w:tcPr>
          <w:p w14:paraId="46EFE02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762" w:type="dxa"/>
          </w:tcPr>
          <w:p w14:paraId="7B76DBF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835" w:type="dxa"/>
          </w:tcPr>
          <w:p w14:paraId="19E225A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30" w:type="dxa"/>
          </w:tcPr>
          <w:p w14:paraId="13CAEF5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766" w:type="dxa"/>
          </w:tcPr>
          <w:p w14:paraId="6B4D235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45A51C85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7676F99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51F25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5BC9ECF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 w:val="restart"/>
          </w:tcPr>
          <w:p w14:paraId="6C94638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14:paraId="13BBC4F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55%,38%,7%</w:t>
            </w:r>
          </w:p>
        </w:tc>
        <w:tc>
          <w:tcPr>
            <w:tcW w:w="899" w:type="dxa"/>
          </w:tcPr>
          <w:p w14:paraId="257FAF6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2E79492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7DF745B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123B39D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05264FA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29CAD17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54" w:type="dxa"/>
          </w:tcPr>
          <w:p w14:paraId="64D2E8F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50" w:type="dxa"/>
          </w:tcPr>
          <w:p w14:paraId="0A3F6B8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750" w:type="dxa"/>
          </w:tcPr>
          <w:p w14:paraId="3E0CC4D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780" w:type="dxa"/>
          </w:tcPr>
          <w:p w14:paraId="0AE7C7F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759" w:type="dxa"/>
          </w:tcPr>
          <w:p w14:paraId="78F01FF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35" w:type="dxa"/>
          </w:tcPr>
          <w:p w14:paraId="2F07CFA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762" w:type="dxa"/>
          </w:tcPr>
          <w:p w14:paraId="59B7047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35" w:type="dxa"/>
          </w:tcPr>
          <w:p w14:paraId="5D3393F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30" w:type="dxa"/>
          </w:tcPr>
          <w:p w14:paraId="1EC1185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66" w:type="dxa"/>
          </w:tcPr>
          <w:p w14:paraId="70CEB93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2241AD09" w14:textId="77777777" w:rsidTr="003E6AB4">
        <w:trPr>
          <w:trHeight w:val="140"/>
        </w:trPr>
        <w:tc>
          <w:tcPr>
            <w:tcW w:w="498" w:type="dxa"/>
            <w:vMerge/>
          </w:tcPr>
          <w:p w14:paraId="6A43FF8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4DAF608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5C17A7A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1287DF3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4" w:type="dxa"/>
          </w:tcPr>
          <w:p w14:paraId="018A9B7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754" w:type="dxa"/>
          </w:tcPr>
          <w:p w14:paraId="3D7A17D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752" w:type="dxa"/>
          </w:tcPr>
          <w:p w14:paraId="0FF077A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172A447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54" w:type="dxa"/>
          </w:tcPr>
          <w:p w14:paraId="4B914F1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750" w:type="dxa"/>
          </w:tcPr>
          <w:p w14:paraId="2092FDB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50" w:type="dxa"/>
          </w:tcPr>
          <w:p w14:paraId="421D2F3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80" w:type="dxa"/>
          </w:tcPr>
          <w:p w14:paraId="74A894C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759" w:type="dxa"/>
          </w:tcPr>
          <w:p w14:paraId="0261CEE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35" w:type="dxa"/>
          </w:tcPr>
          <w:p w14:paraId="7D4A1CA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62" w:type="dxa"/>
          </w:tcPr>
          <w:p w14:paraId="1F39EBC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35" w:type="dxa"/>
          </w:tcPr>
          <w:p w14:paraId="0C16987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830" w:type="dxa"/>
          </w:tcPr>
          <w:p w14:paraId="59E4EEE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766" w:type="dxa"/>
          </w:tcPr>
          <w:p w14:paraId="3EAD87D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1861DAD7" w14:textId="77777777" w:rsidTr="003E6AB4">
        <w:trPr>
          <w:trHeight w:val="334"/>
        </w:trPr>
        <w:tc>
          <w:tcPr>
            <w:tcW w:w="498" w:type="dxa"/>
            <w:vMerge/>
          </w:tcPr>
          <w:p w14:paraId="4C97E8E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7ACE5CA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59C4523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5B9418E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754" w:type="dxa"/>
          </w:tcPr>
          <w:p w14:paraId="5B8CEE0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4" w:type="dxa"/>
          </w:tcPr>
          <w:p w14:paraId="48934EC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752" w:type="dxa"/>
          </w:tcPr>
          <w:p w14:paraId="56427E9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754" w:type="dxa"/>
          </w:tcPr>
          <w:p w14:paraId="4FFF2D3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754" w:type="dxa"/>
          </w:tcPr>
          <w:p w14:paraId="0B765FF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750" w:type="dxa"/>
          </w:tcPr>
          <w:p w14:paraId="574C370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750" w:type="dxa"/>
          </w:tcPr>
          <w:p w14:paraId="21E91A5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780" w:type="dxa"/>
          </w:tcPr>
          <w:p w14:paraId="06A5021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759" w:type="dxa"/>
          </w:tcPr>
          <w:p w14:paraId="034D9E2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835" w:type="dxa"/>
          </w:tcPr>
          <w:p w14:paraId="53B7D17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762" w:type="dxa"/>
          </w:tcPr>
          <w:p w14:paraId="4DEBCA0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835" w:type="dxa"/>
          </w:tcPr>
          <w:p w14:paraId="69B157E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30" w:type="dxa"/>
          </w:tcPr>
          <w:p w14:paraId="5387684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66" w:type="dxa"/>
          </w:tcPr>
          <w:p w14:paraId="0CB860A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6DB785FC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7D15259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8" w:type="dxa"/>
            <w:vMerge w:val="restart"/>
          </w:tcPr>
          <w:p w14:paraId="2F5040F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</w:t>
            </w:r>
          </w:p>
          <w:p w14:paraId="34D90A3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53%,41%,6%</w:t>
            </w:r>
          </w:p>
        </w:tc>
        <w:tc>
          <w:tcPr>
            <w:tcW w:w="899" w:type="dxa"/>
          </w:tcPr>
          <w:p w14:paraId="056A9D1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6618D6B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61F20B2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1DA223B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70401F4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66FDE3A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754" w:type="dxa"/>
          </w:tcPr>
          <w:p w14:paraId="3513624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750" w:type="dxa"/>
          </w:tcPr>
          <w:p w14:paraId="43AED54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50" w:type="dxa"/>
          </w:tcPr>
          <w:p w14:paraId="2538CC3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80" w:type="dxa"/>
          </w:tcPr>
          <w:p w14:paraId="0EFE9E5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759" w:type="dxa"/>
          </w:tcPr>
          <w:p w14:paraId="590D32F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35" w:type="dxa"/>
          </w:tcPr>
          <w:p w14:paraId="6A6912E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62" w:type="dxa"/>
          </w:tcPr>
          <w:p w14:paraId="5C064A2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35" w:type="dxa"/>
          </w:tcPr>
          <w:p w14:paraId="7858BDF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30" w:type="dxa"/>
          </w:tcPr>
          <w:p w14:paraId="7F7DC01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66" w:type="dxa"/>
          </w:tcPr>
          <w:p w14:paraId="163E43B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2503EC" w:rsidRPr="002503EC" w14:paraId="2D9FE949" w14:textId="77777777" w:rsidTr="003E6AB4">
        <w:trPr>
          <w:trHeight w:val="140"/>
        </w:trPr>
        <w:tc>
          <w:tcPr>
            <w:tcW w:w="498" w:type="dxa"/>
            <w:vMerge/>
          </w:tcPr>
          <w:p w14:paraId="349C069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60B5940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30FC2A0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54E540C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754" w:type="dxa"/>
          </w:tcPr>
          <w:p w14:paraId="79F41F1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754" w:type="dxa"/>
          </w:tcPr>
          <w:p w14:paraId="255A742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752" w:type="dxa"/>
          </w:tcPr>
          <w:p w14:paraId="1A27B7B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4" w:type="dxa"/>
          </w:tcPr>
          <w:p w14:paraId="00BED6E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54" w:type="dxa"/>
          </w:tcPr>
          <w:p w14:paraId="3445ED1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750" w:type="dxa"/>
          </w:tcPr>
          <w:p w14:paraId="79A69C5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50" w:type="dxa"/>
          </w:tcPr>
          <w:p w14:paraId="07C9D34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80" w:type="dxa"/>
          </w:tcPr>
          <w:p w14:paraId="64B9FB5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759" w:type="dxa"/>
          </w:tcPr>
          <w:p w14:paraId="4DEB2DB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835" w:type="dxa"/>
          </w:tcPr>
          <w:p w14:paraId="52449BE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62" w:type="dxa"/>
          </w:tcPr>
          <w:p w14:paraId="2D1E5E3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835" w:type="dxa"/>
          </w:tcPr>
          <w:p w14:paraId="01102CC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30" w:type="dxa"/>
          </w:tcPr>
          <w:p w14:paraId="6492CA3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766" w:type="dxa"/>
          </w:tcPr>
          <w:p w14:paraId="6E64D72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038E2D36" w14:textId="77777777" w:rsidTr="003E6AB4">
        <w:trPr>
          <w:trHeight w:val="140"/>
        </w:trPr>
        <w:tc>
          <w:tcPr>
            <w:tcW w:w="498" w:type="dxa"/>
            <w:vMerge/>
          </w:tcPr>
          <w:p w14:paraId="6AC56CC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32EC327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2A59D7D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53B9A18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754" w:type="dxa"/>
          </w:tcPr>
          <w:p w14:paraId="1375A24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54" w:type="dxa"/>
          </w:tcPr>
          <w:p w14:paraId="22DEBA5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752" w:type="dxa"/>
          </w:tcPr>
          <w:p w14:paraId="55A022F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54" w:type="dxa"/>
          </w:tcPr>
          <w:p w14:paraId="7B6ABC9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754" w:type="dxa"/>
          </w:tcPr>
          <w:p w14:paraId="48D0E82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0" w:type="dxa"/>
          </w:tcPr>
          <w:p w14:paraId="11672C8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750" w:type="dxa"/>
          </w:tcPr>
          <w:p w14:paraId="3E23593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780" w:type="dxa"/>
          </w:tcPr>
          <w:p w14:paraId="6D231CC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759" w:type="dxa"/>
          </w:tcPr>
          <w:p w14:paraId="7712D64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35" w:type="dxa"/>
          </w:tcPr>
          <w:p w14:paraId="28B43F2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762" w:type="dxa"/>
          </w:tcPr>
          <w:p w14:paraId="25E8C79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835" w:type="dxa"/>
          </w:tcPr>
          <w:p w14:paraId="6E3EAE3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30" w:type="dxa"/>
          </w:tcPr>
          <w:p w14:paraId="75AD9E0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766" w:type="dxa"/>
          </w:tcPr>
          <w:p w14:paraId="2094B27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503EC" w:rsidRPr="002503EC" w14:paraId="3D3B228E" w14:textId="77777777" w:rsidTr="003E6AB4">
        <w:trPr>
          <w:trHeight w:val="218"/>
        </w:trPr>
        <w:tc>
          <w:tcPr>
            <w:tcW w:w="498" w:type="dxa"/>
            <w:vMerge w:val="restart"/>
          </w:tcPr>
          <w:p w14:paraId="00691EC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8" w:type="dxa"/>
            <w:vMerge w:val="restart"/>
          </w:tcPr>
          <w:p w14:paraId="5BCE679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компонент</w:t>
            </w:r>
          </w:p>
        </w:tc>
        <w:tc>
          <w:tcPr>
            <w:tcW w:w="899" w:type="dxa"/>
          </w:tcPr>
          <w:p w14:paraId="18683D7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52" w:type="dxa"/>
          </w:tcPr>
          <w:p w14:paraId="720B800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3E3C9A43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35F6DBE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5A5DEA8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5FFC1CA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65E529E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14:paraId="23859C4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14:paraId="57C9E27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7025E7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30EF475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66907FF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14:paraId="508AED4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7CBD3A2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30" w:type="dxa"/>
          </w:tcPr>
          <w:p w14:paraId="026D761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66" w:type="dxa"/>
          </w:tcPr>
          <w:p w14:paraId="3C58FEF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2503EC" w:rsidRPr="002503EC" w14:paraId="1F5B9BF9" w14:textId="77777777" w:rsidTr="003E6AB4">
        <w:trPr>
          <w:trHeight w:val="140"/>
        </w:trPr>
        <w:tc>
          <w:tcPr>
            <w:tcW w:w="498" w:type="dxa"/>
            <w:vMerge/>
          </w:tcPr>
          <w:p w14:paraId="20A9689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1E1F56B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334F1BE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2" w:type="dxa"/>
          </w:tcPr>
          <w:p w14:paraId="7CEE29D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57C7C411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25B9AB6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5EF13F1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680F64A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31950CB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14:paraId="3E15D59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14:paraId="66AF1D0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6F8767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64E5C1E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5D4C420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14:paraId="518E36EC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57DDEBE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830" w:type="dxa"/>
          </w:tcPr>
          <w:p w14:paraId="77AFD38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766" w:type="dxa"/>
          </w:tcPr>
          <w:p w14:paraId="2F5307B6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2503EC" w:rsidRPr="002503EC" w14:paraId="1D562143" w14:textId="77777777" w:rsidTr="003E6AB4">
        <w:trPr>
          <w:trHeight w:val="140"/>
        </w:trPr>
        <w:tc>
          <w:tcPr>
            <w:tcW w:w="498" w:type="dxa"/>
            <w:vMerge/>
          </w:tcPr>
          <w:p w14:paraId="187B648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14:paraId="50CCEE1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14:paraId="60D751D5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52" w:type="dxa"/>
          </w:tcPr>
          <w:p w14:paraId="3F6B31EB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0E66E08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1BC0AB48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</w:tcPr>
          <w:p w14:paraId="4977B5E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108978F2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04F1873A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14:paraId="40DD6F1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14:paraId="09FBE050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ED90274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063FE81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5CB8A7C7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14:paraId="3309782D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0D542BFE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30" w:type="dxa"/>
          </w:tcPr>
          <w:p w14:paraId="71287A59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766" w:type="dxa"/>
          </w:tcPr>
          <w:p w14:paraId="38EAA8AF" w14:textId="77777777" w:rsidR="002503EC" w:rsidRPr="002503EC" w:rsidRDefault="002503EC" w:rsidP="0025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14:paraId="0C46B919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14:paraId="10379893" w14:textId="77777777" w:rsidR="002503EC" w:rsidRPr="002503EC" w:rsidRDefault="002503EC" w:rsidP="0025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5047D" w14:textId="77777777" w:rsidR="002503EC" w:rsidRPr="002503EC" w:rsidRDefault="002503EC" w:rsidP="002503EC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EC">
        <w:rPr>
          <w:rFonts w:ascii="Times New Roman" w:eastAsia="Times New Roman" w:hAnsi="Times New Roman" w:cs="Times New Roman"/>
          <w:b/>
          <w:sz w:val="24"/>
          <w:szCs w:val="24"/>
        </w:rPr>
        <w:t>Решение проблемы преемственности</w:t>
      </w:r>
      <w:r w:rsidRPr="002503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503EC">
        <w:rPr>
          <w:rFonts w:ascii="Times New Roman" w:eastAsia="Times New Roman" w:hAnsi="Times New Roman" w:cs="Times New Roman"/>
          <w:sz w:val="24"/>
          <w:szCs w:val="24"/>
        </w:rPr>
        <w:t xml:space="preserve">осуществлялось на основе совместного планирования МБДОУ и МОУ СОШ школы № 16, определившего основные направления в преемственности и непрерывности  развития и образования детей. Задача дошкольного учреждения - развивать интеллектуальные способности, формировать личностные качества выпускника, помогающие ребенку легко адаптироваться в новой социальной среде и успешно осваивать программу начальной школы. </w:t>
      </w:r>
    </w:p>
    <w:p w14:paraId="4FE9F505" w14:textId="77777777" w:rsidR="002503EC" w:rsidRPr="002503EC" w:rsidRDefault="002503EC" w:rsidP="002503EC">
      <w:pPr>
        <w:spacing w:after="0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</w:t>
      </w:r>
      <w:r w:rsidRPr="00250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обучению в школе</w:t>
      </w:r>
    </w:p>
    <w:p w14:paraId="5D6990D7" w14:textId="77777777" w:rsidR="002503EC" w:rsidRPr="002503EC" w:rsidRDefault="002503EC" w:rsidP="002503EC">
      <w:pPr>
        <w:tabs>
          <w:tab w:val="left" w:pos="567"/>
        </w:tabs>
        <w:spacing w:after="0" w:line="20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Интерес детей к школе педагоги развивали через: игры (сюжетно-ролевые, дидактические, подвижные), беседы с воспитателем,  встречи с учителем, совместные проекты со школьниками, посещение школы, общие праздники и развлечения.</w:t>
      </w:r>
    </w:p>
    <w:p w14:paraId="35E661A5" w14:textId="77777777" w:rsidR="002503EC" w:rsidRPr="002503EC" w:rsidRDefault="002503EC" w:rsidP="002503EC">
      <w:pPr>
        <w:tabs>
          <w:tab w:val="left" w:pos="180"/>
          <w:tab w:val="left" w:pos="360"/>
          <w:tab w:val="left" w:pos="567"/>
        </w:tabs>
        <w:spacing w:after="0" w:line="20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совместной работы администрации, педагогов дошкольного учреждения и педагогов школы воспитатели старшей и подготовительной к школе групп создали предметно - развивающую среду, способствующую реализации задач подготовки детей к школе. </w:t>
      </w:r>
    </w:p>
    <w:p w14:paraId="623CD31A" w14:textId="77777777" w:rsidR="002503EC" w:rsidRPr="002503EC" w:rsidRDefault="002503EC" w:rsidP="002503EC">
      <w:pPr>
        <w:tabs>
          <w:tab w:val="left" w:pos="0"/>
          <w:tab w:val="left" w:pos="180"/>
          <w:tab w:val="left" w:pos="1080"/>
        </w:tabs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503E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Специалистами и воспитателями  регулярно проводилась педагогическая работа  с детьми и родителями. Это позволило хорошо подготовить детей и их родителей к новому этапу в жизни ребенка - поступлению в школу. </w:t>
      </w:r>
    </w:p>
    <w:p w14:paraId="527B7651" w14:textId="77777777" w:rsidR="002503EC" w:rsidRPr="002503EC" w:rsidRDefault="002503EC" w:rsidP="002503EC">
      <w:pPr>
        <w:tabs>
          <w:tab w:val="left" w:pos="0"/>
          <w:tab w:val="left" w:pos="180"/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6F484" w14:textId="77777777" w:rsidR="002503EC" w:rsidRPr="002503EC" w:rsidRDefault="002503EC" w:rsidP="002503EC">
      <w:pPr>
        <w:tabs>
          <w:tab w:val="left" w:pos="0"/>
          <w:tab w:val="left" w:pos="180"/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F45CB" w14:textId="77777777" w:rsidR="002503EC" w:rsidRPr="002503EC" w:rsidRDefault="002503EC" w:rsidP="002503EC">
      <w:pPr>
        <w:tabs>
          <w:tab w:val="left" w:pos="0"/>
          <w:tab w:val="left" w:pos="180"/>
          <w:tab w:val="left" w:pos="1080"/>
        </w:tabs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5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уровня готовности к школьному обучению</w:t>
      </w:r>
      <w:r w:rsidRPr="002503E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5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подготовительной  группы.</w:t>
      </w:r>
    </w:p>
    <w:p w14:paraId="56754E6B" w14:textId="77777777" w:rsidR="002503EC" w:rsidRPr="002503EC" w:rsidRDefault="002503EC" w:rsidP="002503E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4E3842" w14:textId="77777777" w:rsidR="002503EC" w:rsidRPr="002503EC" w:rsidRDefault="002503EC" w:rsidP="002503E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03EC">
        <w:rPr>
          <w:rFonts w:ascii="Times New Roman" w:eastAsia="Calibri" w:hAnsi="Times New Roman" w:cs="Times New Roman"/>
          <w:b/>
          <w:sz w:val="24"/>
          <w:szCs w:val="24"/>
        </w:rPr>
        <w:t>На 2013-14год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338"/>
        <w:gridCol w:w="992"/>
        <w:gridCol w:w="851"/>
        <w:gridCol w:w="992"/>
        <w:gridCol w:w="992"/>
        <w:gridCol w:w="851"/>
        <w:gridCol w:w="850"/>
      </w:tblGrid>
      <w:tr w:rsidR="002503EC" w:rsidRPr="002503EC" w14:paraId="7E00F5F2" w14:textId="77777777" w:rsidTr="003E6AB4">
        <w:trPr>
          <w:trHeight w:val="609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3090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F66E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A603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A8F1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3EC" w:rsidRPr="002503EC" w14:paraId="6E5BC49A" w14:textId="77777777" w:rsidTr="003E6AB4"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8414D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DC82B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DF02" w14:textId="77777777" w:rsidR="002503EC" w:rsidRPr="002503EC" w:rsidRDefault="002503EC" w:rsidP="002503E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0AD9" w14:textId="77777777" w:rsidR="002503EC" w:rsidRPr="002503EC" w:rsidRDefault="002503EC" w:rsidP="002503E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E660" w14:textId="77777777" w:rsidR="002503EC" w:rsidRPr="002503EC" w:rsidRDefault="002503EC" w:rsidP="002503E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A58D" w14:textId="77777777" w:rsidR="002503EC" w:rsidRPr="002503EC" w:rsidRDefault="002503EC" w:rsidP="002503E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E04C" w14:textId="77777777" w:rsidR="002503EC" w:rsidRPr="002503EC" w:rsidRDefault="002503EC" w:rsidP="002503E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A7C9" w14:textId="77777777" w:rsidR="002503EC" w:rsidRPr="002503EC" w:rsidRDefault="002503EC" w:rsidP="002503EC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(%)</w:t>
            </w:r>
          </w:p>
        </w:tc>
      </w:tr>
      <w:tr w:rsidR="002503EC" w:rsidRPr="002503EC" w14:paraId="77AC3596" w14:textId="77777777" w:rsidTr="003E6A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2814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62E6" w14:textId="77777777" w:rsidR="002503EC" w:rsidRPr="002503EC" w:rsidRDefault="002503EC" w:rsidP="002503EC">
            <w:pPr>
              <w:spacing w:after="0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на школьную зрелость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1761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A799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7DBD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7760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9529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2653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03EC" w:rsidRPr="002503EC" w14:paraId="7F030868" w14:textId="77777777" w:rsidTr="003E6A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A9DD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4C30" w14:textId="77777777" w:rsidR="002503EC" w:rsidRPr="002503EC" w:rsidRDefault="002503EC" w:rsidP="002503EC">
            <w:pPr>
              <w:spacing w:after="0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Мотивационная готовность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C386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CFB6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3F67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146D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AC7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7D77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03EC" w:rsidRPr="002503EC" w14:paraId="25CF8307" w14:textId="77777777" w:rsidTr="003E6A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773E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49EF" w14:textId="77777777" w:rsidR="002503EC" w:rsidRPr="002503EC" w:rsidRDefault="002503EC" w:rsidP="002503EC">
            <w:pPr>
              <w:spacing w:after="0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готовность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2972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C92A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266E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F916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CADD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3C28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03EC" w:rsidRPr="002503EC" w14:paraId="249E3E3F" w14:textId="77777777" w:rsidTr="003E6A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7BBC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AD1F" w14:textId="77777777" w:rsidR="002503EC" w:rsidRPr="002503EC" w:rsidRDefault="002503EC" w:rsidP="002503EC">
            <w:pPr>
              <w:spacing w:after="0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Эмоционально-волевая готовность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3F39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5A0E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97BD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0088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3733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788B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03EC" w:rsidRPr="002503EC" w14:paraId="5B3FD98B" w14:textId="77777777" w:rsidTr="003E6A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B0E1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9835" w14:textId="77777777" w:rsidR="002503EC" w:rsidRPr="002503EC" w:rsidRDefault="002503EC" w:rsidP="002503EC">
            <w:pPr>
              <w:spacing w:after="0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в сфере самосознания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F561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790E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00BB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B61C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4881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7246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03EC" w:rsidRPr="002503EC" w14:paraId="338FAB67" w14:textId="77777777" w:rsidTr="003E6A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9BEA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217F" w14:textId="77777777" w:rsidR="002503EC" w:rsidRPr="002503EC" w:rsidRDefault="002503EC" w:rsidP="002503EC">
            <w:pPr>
              <w:spacing w:after="0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готовность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D58A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BEC9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12F1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6D02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CE2E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7621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03EC" w:rsidRPr="002503EC" w14:paraId="783DE72C" w14:textId="77777777" w:rsidTr="003E6A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58F9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1808" w14:textId="77777777" w:rsidR="002503EC" w:rsidRPr="002503EC" w:rsidRDefault="002503EC" w:rsidP="002503EC">
            <w:pPr>
              <w:spacing w:after="0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готовность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C100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EB87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5B4E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A132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B72E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4C82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03EC" w:rsidRPr="002503EC" w14:paraId="226B8752" w14:textId="77777777" w:rsidTr="003E6AB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7BEA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C6CE" w14:textId="77777777" w:rsidR="002503EC" w:rsidRPr="002503EC" w:rsidRDefault="002503EC" w:rsidP="002503EC">
            <w:pPr>
              <w:spacing w:after="0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  «Детство»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9DFB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9B85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2863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4D89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4613" w14:textId="77777777" w:rsidR="002503EC" w:rsidRPr="002503EC" w:rsidRDefault="002503EC" w:rsidP="002503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47C7" w14:textId="77777777" w:rsidR="002503EC" w:rsidRPr="002503EC" w:rsidRDefault="002503EC" w:rsidP="002503EC">
            <w:pPr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2330918" w14:textId="77777777" w:rsidR="002503EC" w:rsidRPr="002503EC" w:rsidRDefault="002503EC" w:rsidP="002503E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F088F4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2CB11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4F729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503EC" w:rsidRPr="002503EC" w:rsidSect="003E6AB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7BAAB45" w14:textId="77777777" w:rsidR="002503EC" w:rsidRPr="00D36270" w:rsidRDefault="002503EC" w:rsidP="0025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возможностей и затруднений педагогов.</w:t>
      </w:r>
    </w:p>
    <w:p w14:paraId="2F496BEE" w14:textId="77777777" w:rsidR="002503EC" w:rsidRPr="00D36270" w:rsidRDefault="002503EC" w:rsidP="0025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(конец 2012-2013года)</w:t>
      </w:r>
    </w:p>
    <w:p w14:paraId="2EBE5896" w14:textId="77777777" w:rsidR="002503EC" w:rsidRPr="00D36270" w:rsidRDefault="002503EC" w:rsidP="002503E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диагностики проведенной в мае 2013 года было выявлены следующие затруднения у педагогов:</w:t>
      </w:r>
    </w:p>
    <w:p w14:paraId="57594523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Остались проблемы в использовании метода проектов в работе с детьми 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(7),</w:t>
      </w: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недостаточный опыт использования  технологии проектирования 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(10);</w:t>
      </w:r>
    </w:p>
    <w:p w14:paraId="16BE36F8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Новым для педагогов явился модульный принцип в организации воспитательно-образовательной работы в ДОУ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(10);</w:t>
      </w:r>
    </w:p>
    <w:p w14:paraId="1A4F871C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Вызывает затруднение педагогов  планирование воспитательно-образовательного процесса в соответствии с ФГТ 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(6);</w:t>
      </w:r>
    </w:p>
    <w:p w14:paraId="77FF0DCB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Осталась проблема в организации развивающей среды для самостоятельной деятельности детей в центрах активности 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(4);</w:t>
      </w: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среды способствующей становлению начал ключевых компетентностей у детей 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(6);</w:t>
      </w:r>
    </w:p>
    <w:p w14:paraId="0EC10FAC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Недостаточно изучены нормативно-правовые документы нового поколения 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(4),</w:t>
      </w: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82F4C1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Испытывают трудности при  формировании социальной(10) и информационной компетентностей у детей 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(4).</w:t>
      </w:r>
    </w:p>
    <w:p w14:paraId="7DF45D96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Испытывают трудности в формировании целостной картины мира и расширении кругозора детей 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(4).</w:t>
      </w:r>
    </w:p>
    <w:p w14:paraId="22B73CA7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Испытывают трудности в организации образовательной деятельности посредством интеграции образовательных областей </w:t>
      </w:r>
      <w:r w:rsidRPr="00D3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(7).</w:t>
      </w:r>
    </w:p>
    <w:p w14:paraId="6A9EA191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Остались проблемы у молодых педагогов в  организации образовательной деятельности в режимных моментах через различные виды детской деятельности, в построении развивающей среды способствующей становлению у детей дошкольников начал ключевых компетентностей; в осуществлении полоролевого воспитания в игровой деятельности, в формировании у дошкольников мужественности и женственности; в организации продуктивных видов деятельности; возникают проблемы коммуникативного плана при общении с детьми и их родителями, и как следствие натянутые взаимоотношения с родителями.</w:t>
      </w:r>
    </w:p>
    <w:p w14:paraId="62A91BC7" w14:textId="77777777" w:rsidR="002503EC" w:rsidRP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Трудности у большинства педагогов в выстраивании индивидуального маршрута развития ребенка на основе диагностики развития.</w:t>
      </w:r>
    </w:p>
    <w:p w14:paraId="0C9B94E9" w14:textId="77777777" w:rsidR="002503EC" w:rsidRPr="00D36270" w:rsidRDefault="002503EC" w:rsidP="002503E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выявленных проблем у молодых педагогов были определены годовые задачи; подобраны семинары, консультации, будет продолжена работа Школы воспитателя, создана «Творческая группа педагогов» для организации работы по обновлению содержания дошкольного образования в контексте ФГОС; педчас «Педагогический сундучок», работа творческих групп по  разработке и внедрению как долгосрочных, так и краткосрочных проектов.</w:t>
      </w:r>
    </w:p>
    <w:p w14:paraId="47AC6C89" w14:textId="77777777" w:rsidR="002503EC" w:rsidRPr="00D36270" w:rsidRDefault="002503EC" w:rsidP="002503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CCC9EF5" w14:textId="77777777" w:rsidR="002503EC" w:rsidRPr="00D36270" w:rsidRDefault="002503EC" w:rsidP="002503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0FAF905" w14:textId="77777777" w:rsidR="002503EC" w:rsidRPr="002503EC" w:rsidRDefault="002503EC" w:rsidP="00D362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03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Анкетирование родителей о качестве работы и перспективах развития ДОУ</w:t>
      </w:r>
    </w:p>
    <w:tbl>
      <w:tblPr>
        <w:tblpPr w:leftFromText="180" w:rightFromText="180" w:vertAnchor="text" w:horzAnchor="margin" w:tblpY="78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"/>
        <w:gridCol w:w="9297"/>
        <w:gridCol w:w="940"/>
        <w:gridCol w:w="940"/>
        <w:gridCol w:w="940"/>
        <w:gridCol w:w="940"/>
        <w:gridCol w:w="940"/>
      </w:tblGrid>
      <w:tr w:rsidR="002503EC" w:rsidRPr="002503EC" w14:paraId="47E48CD0" w14:textId="77777777" w:rsidTr="003E6AB4">
        <w:trPr>
          <w:cantSplit/>
          <w:trHeight w:val="933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FEA65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3FD34C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2F99E3B3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122BE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EAF43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667D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14:paraId="3579ABE5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44A68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606745EE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74F2A69B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14:paraId="1BEE7EC6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да</w:t>
            </w:r>
          </w:p>
        </w:tc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7822C2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503EC" w:rsidRPr="002503EC" w14:paraId="2B9E3B3F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AEDB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D68E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 ли вы с целями и задачами работы ДОУ?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2D67D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47BDD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0BD4D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B2205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D4A3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  <w:tr w:rsidR="002503EC" w:rsidRPr="002503EC" w14:paraId="45FCFD07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3B08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75626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Информированы ли вы о приоритетных направлениях деятельности детского сада?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0D17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8F832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7B50E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9A8E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1CFC8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2503EC" w:rsidRPr="002503EC" w14:paraId="5B247D29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3D96D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38E2F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 и достаточна ли для вас наглядная информация о жизни детей и вашего ребенка в группе?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7282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7CD3C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D4A705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85A3C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A8D89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2503EC" w:rsidRPr="002503EC" w14:paraId="6022D9FD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E2772C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028E55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ли вас информируют о том, как ваш ребенок живет в детском саду?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1B00F5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00AC0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D4F13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5E4C8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6896D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</w:tr>
      <w:tr w:rsidR="002503EC" w:rsidRPr="002503EC" w14:paraId="20DDD177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19A66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5D0C94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Имеете ли вы возможность получить конкретный совет или рекомендации по вопросам развития и воспитания вашего ребенка?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8553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AA1BD0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9C59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1D1EB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F7664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2503EC" w:rsidRPr="002503EC" w14:paraId="52C64445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B994E0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13CA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Обсуждаете ли вы вместе с сотрудниками детского сада достижения ребенка, возникающие трудности?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FABA8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F9043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41EC0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CAB5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6826C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</w:tr>
      <w:tr w:rsidR="002503EC" w:rsidRPr="002503EC" w14:paraId="62584729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35FF8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7DC0C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усилиям педагогов чувствуете ли вы себя достаточно просвещенным для продолжения игр и занятий с ребенком дома?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1663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B2C1E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83B9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91D3C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A30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  <w:tr w:rsidR="002503EC" w:rsidRPr="002503EC" w14:paraId="5045A9AD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EDC04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B6EE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ли вам педагоги возможность участвовать в занятиях, режимных моментах, играх в группе и реализуете ли вы ее?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19771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FAA6E4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1442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FF94E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7559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2503EC" w:rsidRPr="002503EC" w14:paraId="7BEB6117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8B439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ACC75B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Имеете ли вы право и возможность влиять на то, что происходит в детском саду с вашим ребенком?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68BD2F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2E86B8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F32819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560640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7D7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</w:tr>
      <w:tr w:rsidR="002503EC" w:rsidRPr="002503EC" w14:paraId="3B3B59A6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8B80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8A40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сказать, что родители в группе знакомы друг с другом и другими детьми?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78B4CB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BCC84E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5D3C3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DBE8B0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A988E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2503EC" w:rsidRPr="002503EC" w14:paraId="54CDAB71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B1BE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97A2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удовольствием ли ваш ребенок посещает детский сад?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F135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C5B1CC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4293A3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6945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62D1F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2503EC" w:rsidRPr="002503EC" w14:paraId="48FEE02D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36FC3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5E473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сказать, что сотрудники детского сада внимательно относятся к вашему ребенку?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A0B55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21A9E0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EC2B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0136EF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52EBD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</w:tr>
      <w:tr w:rsidR="002503EC" w:rsidRPr="002503EC" w14:paraId="4820C060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AFE2E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610C3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детском саду ваш ребенок получает больше, чем, если бы он воспитывался дома?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DF1F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86494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73F0F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9AEC42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503B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2503EC" w:rsidRPr="002503EC" w14:paraId="74B57BBE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0EDA8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2A0426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уровень и содержание образовательной работы с детьми в дошкольном учреждении?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DEF89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0B2A6B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6727EE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73C63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88726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2503EC" w:rsidRPr="002503EC" w14:paraId="737289F4" w14:textId="77777777" w:rsidTr="003E6AB4"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59180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C26C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контакту с воспитателями, стали ли вы лучше разбираться в особенностях поведения своего ребенка, понимать его потребности?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77BFA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BF2B3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A9571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F3F6C7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0B56" w14:textId="77777777" w:rsidR="002503EC" w:rsidRPr="002503EC" w:rsidRDefault="002503EC" w:rsidP="002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</w:tr>
    </w:tbl>
    <w:p w14:paraId="0C2339D3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E0FF8" w14:textId="77777777" w:rsidR="00D36270" w:rsidRDefault="00D36270" w:rsidP="002503EC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77F67" w14:textId="77777777" w:rsidR="00D36270" w:rsidRDefault="00D36270" w:rsidP="002503EC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8F51E1" w14:textId="77777777" w:rsidR="00D36270" w:rsidRDefault="00D36270" w:rsidP="002503EC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51F2B" w14:textId="77777777" w:rsidR="00D36270" w:rsidRDefault="00D36270" w:rsidP="002503EC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9AD2D" w14:textId="77777777" w:rsidR="002503EC" w:rsidRPr="002503EC" w:rsidRDefault="002503EC" w:rsidP="002503EC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социальных гарантий участников образовательного процесса МБДОУ № 59</w:t>
      </w:r>
    </w:p>
    <w:p w14:paraId="0F05A198" w14:textId="77777777" w:rsidR="002503EC" w:rsidRPr="002503EC" w:rsidRDefault="002503EC" w:rsidP="002503EC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4FCA3" w14:textId="77777777" w:rsidR="002503EC" w:rsidRPr="002503EC" w:rsidRDefault="002503EC" w:rsidP="002503E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взаимодействует и сотрудничает с семьями воспитанников.</w:t>
      </w:r>
    </w:p>
    <w:p w14:paraId="4E2CF0CD" w14:textId="77777777" w:rsidR="002503EC" w:rsidRPr="002503EC" w:rsidRDefault="002503EC" w:rsidP="002503E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информированности, вовлеченности и удовлетворенности родителей деятельностью ДОУ определены на основании результатов проведенного анкетирования, представлены в таблице</w:t>
      </w:r>
      <w:r w:rsidRPr="00250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06"/>
        <w:gridCol w:w="9429"/>
        <w:gridCol w:w="5119"/>
      </w:tblGrid>
      <w:tr w:rsidR="002503EC" w:rsidRPr="002503EC" w14:paraId="7C053C9E" w14:textId="77777777" w:rsidTr="003E6AB4">
        <w:trPr>
          <w:trHeight w:val="1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EBE6B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BCF76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B60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Уровни, %</w:t>
            </w:r>
          </w:p>
        </w:tc>
      </w:tr>
      <w:tr w:rsidR="002503EC" w:rsidRPr="002503EC" w14:paraId="7EDA8557" w14:textId="77777777" w:rsidTr="003E6AB4">
        <w:trPr>
          <w:trHeight w:val="1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362D2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30201" w14:textId="77777777" w:rsidR="002503EC" w:rsidRPr="002503EC" w:rsidRDefault="002503EC" w:rsidP="002503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коллегиальные обсуждения педагогами, специалистами и родителями для выработки оптимального пути развития ребенка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D9F9" w14:textId="77777777" w:rsidR="002503EC" w:rsidRPr="002503EC" w:rsidRDefault="002503EC" w:rsidP="002503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- коллегиально проводится обсуждение динамики достижений большинства детей, разрабатывается стратегия их продвижения по большинству направлений развития</w:t>
            </w:r>
          </w:p>
          <w:p w14:paraId="3286F7B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3EC" w:rsidRPr="002503EC" w14:paraId="0921B8F8" w14:textId="77777777" w:rsidTr="003E6AB4">
        <w:trPr>
          <w:trHeight w:val="5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A5497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BF39A" w14:textId="77777777" w:rsidR="002503EC" w:rsidRPr="002503EC" w:rsidRDefault="002503EC" w:rsidP="002503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разнообразные формы обучения родителей педагогическим знаниям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577A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 (3 балла)</w:t>
            </w:r>
          </w:p>
        </w:tc>
      </w:tr>
      <w:tr w:rsidR="002503EC" w:rsidRPr="002503EC" w14:paraId="466EFF61" w14:textId="77777777" w:rsidTr="003E6AB4">
        <w:trPr>
          <w:trHeight w:val="5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1A6CE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92D30" w14:textId="77777777" w:rsidR="002503EC" w:rsidRPr="002503EC" w:rsidRDefault="002503EC" w:rsidP="002503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информированности родителей о деятельности ДОУ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6A1E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 (2 балла)</w:t>
            </w:r>
          </w:p>
        </w:tc>
      </w:tr>
      <w:tr w:rsidR="002503EC" w:rsidRPr="002503EC" w14:paraId="52325170" w14:textId="77777777" w:rsidTr="003E6AB4">
        <w:trPr>
          <w:trHeight w:val="5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7F718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F18CF" w14:textId="77777777" w:rsidR="002503EC" w:rsidRPr="002503EC" w:rsidRDefault="002503EC" w:rsidP="002503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вовлеченности родителей в образовательный процесс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5C72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 (2 балла)</w:t>
            </w:r>
          </w:p>
        </w:tc>
      </w:tr>
      <w:tr w:rsidR="002503EC" w:rsidRPr="002503EC" w14:paraId="2F00CE9F" w14:textId="77777777" w:rsidTr="003E6AB4">
        <w:trPr>
          <w:trHeight w:val="42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B263A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67887" w14:textId="77777777" w:rsidR="002503EC" w:rsidRPr="002503EC" w:rsidRDefault="002503EC" w:rsidP="002503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родителей деятельностью ДОУ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BDD2" w14:textId="77777777" w:rsidR="002503EC" w:rsidRPr="002503EC" w:rsidRDefault="002503EC" w:rsidP="002503E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 (2балла)</w:t>
            </w:r>
          </w:p>
        </w:tc>
      </w:tr>
    </w:tbl>
    <w:p w14:paraId="4D037F7B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E63BC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проведенного мониторинга были выявлены проблемы: </w:t>
      </w:r>
    </w:p>
    <w:p w14:paraId="6684D2CD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Недостаточный уровень вовлеченности родителей в образовательный процесс;</w:t>
      </w:r>
    </w:p>
    <w:p w14:paraId="1097E276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плохо информированы о приоритетных направлениях работы ДОУ;</w:t>
      </w:r>
    </w:p>
    <w:p w14:paraId="2DD77022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Наглядная информация для родителей о жизни детей в группе,  недостаточно привлекательна.</w:t>
      </w:r>
    </w:p>
    <w:p w14:paraId="3CF582B9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Не у всех сотрудников развиты в достаточной степени коммуникативные умения. </w:t>
      </w:r>
    </w:p>
    <w:p w14:paraId="31A4B9CA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5845" w14:textId="77777777" w:rsidR="00D36270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DF1964" w14:textId="77777777" w:rsidR="00D36270" w:rsidRDefault="00D36270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FDE18B9" w14:textId="77777777" w:rsidR="00D36270" w:rsidRDefault="00D36270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66753BE" w14:textId="77777777" w:rsidR="00D36270" w:rsidRDefault="00D36270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5044E08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EC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</w:t>
      </w:r>
      <w:r w:rsidRPr="002503E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.Основные задачи 2013-2014 учебный год.</w:t>
      </w: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4.Формирование   профессиональной  компетентности  педагогов  в области  освоения  новых  федеральных государственных образовательных стандартов дошкольного образования</w:t>
      </w:r>
    </w:p>
    <w:p w14:paraId="6132509C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4B6A5B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2503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условий адекватного образовательного пространства в ДОУ, отвечающего</w:t>
      </w:r>
    </w:p>
    <w:p w14:paraId="023BFE4D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современным требованиям государственной политики, способствующих формированию</w:t>
      </w:r>
    </w:p>
    <w:p w14:paraId="52979043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фундамента физического, психического и духовного здоровья детей в едином взаимодействии всех</w:t>
      </w:r>
    </w:p>
    <w:p w14:paraId="1B862E57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участников педагогического процесса</w:t>
      </w:r>
    </w:p>
    <w:p w14:paraId="05AC7B7A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4509AFD1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Повышать двигательную активность детей, укрепляя здоровье, развивая физическую</w:t>
      </w:r>
    </w:p>
    <w:p w14:paraId="1FAABD1E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подготовленность через формирование необходимых знаний и умений по здоровому образу</w:t>
      </w:r>
    </w:p>
    <w:p w14:paraId="7425F9B8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реализуя здоровьесберегающие технологии;</w:t>
      </w:r>
    </w:p>
    <w:p w14:paraId="6FE9EF2B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развитию творческой речевой активности, творческого воображения детей</w:t>
      </w:r>
    </w:p>
    <w:p w14:paraId="7C89310A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цикл художественно-эстетических и познавательных занятий, моделирования,</w:t>
      </w:r>
    </w:p>
    <w:p w14:paraId="362B468B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ситуаций;</w:t>
      </w:r>
    </w:p>
    <w:p w14:paraId="353E0A5A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Взаимодействие с семьями воспитанников для обеспечения полноценного развития, оказания</w:t>
      </w:r>
    </w:p>
    <w:p w14:paraId="281FFFF4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родителям в овладении педагогическими технологиями сотрудничества со своим</w:t>
      </w:r>
    </w:p>
    <w:p w14:paraId="6EAB04A3" w14:textId="77777777" w:rsidR="002503EC" w:rsidRPr="002503EC" w:rsidRDefault="002503EC" w:rsidP="00250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ребёнком.</w:t>
      </w:r>
    </w:p>
    <w:p w14:paraId="31DDC89E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годовых задач были запланированы и проведены следующие мероприятия</w:t>
      </w:r>
    </w:p>
    <w:p w14:paraId="2466225A" w14:textId="77777777" w:rsidR="002503EC" w:rsidRPr="002503EC" w:rsidRDefault="002503EC" w:rsidP="002503EC">
      <w:pPr>
        <w:spacing w:after="0" w:line="288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Повысить эффективность работы по здоровьесбережению путем повышения уровня информационной и технологической готовности педагогических работников через внедрение здоровьесберегающих технологий.  </w:t>
      </w:r>
    </w:p>
    <w:p w14:paraId="7D409F13" w14:textId="77777777" w:rsidR="002503EC" w:rsidRPr="002503EC" w:rsidRDefault="002503EC" w:rsidP="002503EC">
      <w:pPr>
        <w:numPr>
          <w:ilvl w:val="0"/>
          <w:numId w:val="22"/>
        </w:numPr>
        <w:tabs>
          <w:tab w:val="num" w:pos="-142"/>
        </w:tabs>
        <w:spacing w:after="0" w:line="288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профессиональную компетентность педагогов, психолого-педагогические знания в области здоровьесбережения.</w:t>
      </w:r>
    </w:p>
    <w:p w14:paraId="33238793" w14:textId="77777777" w:rsidR="002503EC" w:rsidRPr="002503EC" w:rsidRDefault="002503EC" w:rsidP="002503EC">
      <w:pPr>
        <w:numPr>
          <w:ilvl w:val="0"/>
          <w:numId w:val="22"/>
        </w:numPr>
        <w:tabs>
          <w:tab w:val="num" w:pos="-142"/>
        </w:tabs>
        <w:spacing w:after="0" w:line="288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использование инновационных технологии в физкультурно-оздоровительной работе ДОУ;</w:t>
      </w:r>
    </w:p>
    <w:p w14:paraId="7514ECFD" w14:textId="77777777" w:rsidR="002503EC" w:rsidRPr="002503EC" w:rsidRDefault="002503EC" w:rsidP="002503EC">
      <w:pPr>
        <w:numPr>
          <w:ilvl w:val="0"/>
          <w:numId w:val="22"/>
        </w:numPr>
        <w:tabs>
          <w:tab w:val="num" w:pos="-142"/>
        </w:tabs>
        <w:spacing w:after="0" w:line="288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Регулировать механизм контроля по оздоровлению детей; </w:t>
      </w:r>
    </w:p>
    <w:p w14:paraId="3ED496E7" w14:textId="77777777" w:rsidR="002503EC" w:rsidRPr="002503EC" w:rsidRDefault="002503EC" w:rsidP="002503E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3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503EC">
        <w:rPr>
          <w:rFonts w:ascii="Times New Roman" w:eastAsia="Calibri" w:hAnsi="Times New Roman" w:cs="Times New Roman"/>
          <w:sz w:val="24"/>
          <w:szCs w:val="24"/>
        </w:rPr>
        <w:t>2.Экспериментировать внедрение примерной основной общеобразовательной программы дошкольного образования «Мир открытий</w:t>
      </w:r>
    </w:p>
    <w:p w14:paraId="7CADF275" w14:textId="77777777" w:rsidR="002503EC" w:rsidRPr="002503EC" w:rsidRDefault="002503EC" w:rsidP="0025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3EC">
        <w:rPr>
          <w:rFonts w:ascii="Times New Roman" w:eastAsia="Calibri" w:hAnsi="Times New Roman" w:cs="Times New Roman"/>
          <w:sz w:val="24"/>
          <w:szCs w:val="24"/>
        </w:rPr>
        <w:t>. Развитие ИКТ компетентности педагогов до умения системного использования мультимедийных средств обучения в образовательной деятельности.</w:t>
      </w: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повышение качества  воспитательно-образовательной работы с детьми на основе внедрения информационно-компьютерных технологий в воспитательно-образовательный процесс.</w:t>
      </w:r>
    </w:p>
    <w:p w14:paraId="383B6AD7" w14:textId="77777777" w:rsidR="002503EC" w:rsidRPr="002503EC" w:rsidRDefault="002503EC" w:rsidP="002503E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модель повышения качества образовательной работы посредством использования ИКТ в педагогическом процессе (для более наглядного уточнения способов и путей достижения цели)</w:t>
      </w:r>
    </w:p>
    <w:p w14:paraId="5A7E8927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интерес и желание педагогов к освоению ПК; использования ИКТ в образовательном процессе</w:t>
      </w:r>
    </w:p>
    <w:p w14:paraId="43608F35" w14:textId="77777777" w:rsidR="002503EC" w:rsidRPr="002503EC" w:rsidRDefault="002503EC" w:rsidP="0025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Насыщение образовательного пространства ДОУ средствами ИКТ. Создание условий, способствующих эффективному развитию информационно-образовательной среды ДОУ  и использованию ее развивающих возможностей в обеспечении образовательного процесса при переходе к ФГТ.   </w:t>
      </w:r>
    </w:p>
    <w:p w14:paraId="6A62CFA0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реализация инновационных проектов «Медиатека ДОУ» и «Сайт ДОУ», </w:t>
      </w:r>
      <w:r w:rsidRPr="002503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«Родительский всеобуч через</w:t>
      </w: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и гостевую книгу сайта ДОУ» </w:t>
      </w:r>
    </w:p>
    <w:p w14:paraId="6BC41220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Применение ИКТ  в образовательном  процессе:  использование   электронных методических и дидактических материалов по всем образовательным областям,  их интеграция с традиционными учебными пособиями.</w:t>
      </w: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информационной компетентности </w:t>
      </w:r>
      <w:r w:rsidRPr="002503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педагогов:  овладение навыками работы в Интернете, использование новых электронных образовательных ресурсов, информационных средств, технологий; овладение навыками  работы в  сети Интернет, совместной проектной деятельности.</w:t>
      </w:r>
      <w:r w:rsidRPr="002503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</w:p>
    <w:p w14:paraId="5BF85022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Организация обучения педагогов на базе ДОУ. Создать условия для отработки навыков практического применения  ИКТ в образовательном процессе.</w:t>
      </w:r>
    </w:p>
    <w:p w14:paraId="60270197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4E482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F2339" w14:textId="77777777" w:rsidR="002503EC" w:rsidRPr="002503EC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2503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250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МЕДИКО-ПРОФИЛАКТИЧЕСКАЯ РАБОТА С ДОШКОЛЬНИКАМИ</w:t>
      </w: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8504"/>
        <w:gridCol w:w="2633"/>
        <w:gridCol w:w="2986"/>
      </w:tblGrid>
      <w:tr w:rsidR="002503EC" w:rsidRPr="002503EC" w14:paraId="13A814C1" w14:textId="77777777" w:rsidTr="003E6AB4">
        <w:trPr>
          <w:cantSplit/>
          <w:trHeight w:val="271"/>
        </w:trPr>
        <w:tc>
          <w:tcPr>
            <w:tcW w:w="1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CF0" w14:textId="77777777" w:rsidR="002503EC" w:rsidRPr="002503EC" w:rsidRDefault="002503EC" w:rsidP="002503E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2503EC" w:rsidRPr="002503EC" w14:paraId="18390DCC" w14:textId="77777777" w:rsidTr="003E6AB4">
        <w:trPr>
          <w:trHeight w:val="648"/>
        </w:trPr>
        <w:tc>
          <w:tcPr>
            <w:tcW w:w="14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0E11E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2503EC" w:rsidRPr="002503EC" w14:paraId="0356AF24" w14:textId="77777777" w:rsidTr="003E6AB4">
        <w:trPr>
          <w:trHeight w:val="6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</w:tcPr>
          <w:p w14:paraId="5FD3130A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</w:tcBorders>
          </w:tcPr>
          <w:p w14:paraId="3F8E4ED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Оздоровительная гимнастика с использованием корригирующих и дыхательных упражнений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14:paraId="51741AC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E34EBE2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ежедневно</w:t>
            </w:r>
          </w:p>
        </w:tc>
        <w:tc>
          <w:tcPr>
            <w:tcW w:w="2986" w:type="dxa"/>
            <w:tcBorders>
              <w:top w:val="single" w:sz="4" w:space="0" w:color="auto"/>
              <w:right w:val="single" w:sz="4" w:space="0" w:color="auto"/>
            </w:tcBorders>
          </w:tcPr>
          <w:p w14:paraId="7F4A2CE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BA9275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</w:t>
            </w:r>
          </w:p>
        </w:tc>
      </w:tr>
      <w:tr w:rsidR="002503EC" w:rsidRPr="002503EC" w14:paraId="6AEF9B8C" w14:textId="77777777" w:rsidTr="003E6AB4">
        <w:trPr>
          <w:trHeight w:val="648"/>
        </w:trPr>
        <w:tc>
          <w:tcPr>
            <w:tcW w:w="763" w:type="dxa"/>
            <w:tcBorders>
              <w:left w:val="single" w:sz="4" w:space="0" w:color="auto"/>
            </w:tcBorders>
          </w:tcPr>
          <w:p w14:paraId="2F89A197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04" w:type="dxa"/>
          </w:tcPr>
          <w:p w14:paraId="4E08E97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Двигательная деятельность </w:t>
            </w:r>
          </w:p>
        </w:tc>
        <w:tc>
          <w:tcPr>
            <w:tcW w:w="2633" w:type="dxa"/>
          </w:tcPr>
          <w:p w14:paraId="46F111E8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раза в неделю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2948DA68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</w:t>
            </w:r>
          </w:p>
        </w:tc>
      </w:tr>
      <w:tr w:rsidR="002503EC" w:rsidRPr="002503EC" w14:paraId="14A883EE" w14:textId="77777777" w:rsidTr="003E6AB4">
        <w:trPr>
          <w:trHeight w:val="648"/>
        </w:trPr>
        <w:tc>
          <w:tcPr>
            <w:tcW w:w="763" w:type="dxa"/>
            <w:tcBorders>
              <w:left w:val="single" w:sz="4" w:space="0" w:color="auto"/>
            </w:tcBorders>
          </w:tcPr>
          <w:p w14:paraId="052F4CEA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8504" w:type="dxa"/>
          </w:tcPr>
          <w:p w14:paraId="02A654A6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Дни здоровья</w:t>
            </w:r>
          </w:p>
          <w:p w14:paraId="420A1B27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33" w:type="dxa"/>
          </w:tcPr>
          <w:p w14:paraId="18C07F83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месяц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2BE894F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</w:t>
            </w:r>
          </w:p>
        </w:tc>
      </w:tr>
      <w:tr w:rsidR="002503EC" w:rsidRPr="002503EC" w14:paraId="59334D86" w14:textId="77777777" w:rsidTr="003E6AB4">
        <w:trPr>
          <w:trHeight w:val="633"/>
        </w:trPr>
        <w:tc>
          <w:tcPr>
            <w:tcW w:w="763" w:type="dxa"/>
            <w:tcBorders>
              <w:left w:val="single" w:sz="4" w:space="0" w:color="auto"/>
            </w:tcBorders>
          </w:tcPr>
          <w:p w14:paraId="1FDA090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4" w:type="dxa"/>
          </w:tcPr>
          <w:p w14:paraId="0A98CA3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Спортивные праздники</w:t>
            </w:r>
          </w:p>
        </w:tc>
        <w:tc>
          <w:tcPr>
            <w:tcW w:w="2633" w:type="dxa"/>
          </w:tcPr>
          <w:p w14:paraId="2291E803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квартал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527E7AA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</w:t>
            </w:r>
          </w:p>
        </w:tc>
      </w:tr>
      <w:tr w:rsidR="002503EC" w:rsidRPr="002503EC" w14:paraId="59637D46" w14:textId="77777777" w:rsidTr="003E6AB4">
        <w:trPr>
          <w:trHeight w:val="317"/>
        </w:trPr>
        <w:tc>
          <w:tcPr>
            <w:tcW w:w="763" w:type="dxa"/>
            <w:tcBorders>
              <w:left w:val="single" w:sz="4" w:space="0" w:color="auto"/>
            </w:tcBorders>
          </w:tcPr>
          <w:p w14:paraId="2032021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8504" w:type="dxa"/>
          </w:tcPr>
          <w:p w14:paraId="39881D14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Спортивные развлечения</w:t>
            </w:r>
          </w:p>
        </w:tc>
        <w:tc>
          <w:tcPr>
            <w:tcW w:w="2633" w:type="dxa"/>
          </w:tcPr>
          <w:p w14:paraId="35D05C7C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месяц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1578E12F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</w:t>
            </w:r>
          </w:p>
        </w:tc>
      </w:tr>
      <w:tr w:rsidR="002503EC" w:rsidRPr="002503EC" w14:paraId="7536E563" w14:textId="77777777" w:rsidTr="003E6AB4">
        <w:trPr>
          <w:trHeight w:val="332"/>
        </w:trPr>
        <w:tc>
          <w:tcPr>
            <w:tcW w:w="763" w:type="dxa"/>
            <w:tcBorders>
              <w:left w:val="single" w:sz="4" w:space="0" w:color="auto"/>
            </w:tcBorders>
          </w:tcPr>
          <w:p w14:paraId="58C9BEEB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8504" w:type="dxa"/>
          </w:tcPr>
          <w:p w14:paraId="4EAE2B11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Туристические походы</w:t>
            </w:r>
          </w:p>
        </w:tc>
        <w:tc>
          <w:tcPr>
            <w:tcW w:w="2633" w:type="dxa"/>
          </w:tcPr>
          <w:p w14:paraId="0AB70205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сезонно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14:paraId="29D5414D" w14:textId="77777777" w:rsidR="002503EC" w:rsidRPr="002503EC" w:rsidRDefault="002503EC" w:rsidP="0025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</w:t>
            </w:r>
          </w:p>
        </w:tc>
      </w:tr>
    </w:tbl>
    <w:p w14:paraId="560AEC91" w14:textId="77777777" w:rsidR="002503EC" w:rsidRPr="002503EC" w:rsidRDefault="002503EC" w:rsidP="002503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состояния управления учреждением за год</w:t>
      </w:r>
    </w:p>
    <w:p w14:paraId="7C225C33" w14:textId="77777777" w:rsidR="002503EC" w:rsidRPr="002503EC" w:rsidRDefault="002503EC" w:rsidP="00250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управления обеспечивает развитие ДОУ в соответствии с современными требованиями. Сформировано единое целевое пространство.</w:t>
      </w:r>
    </w:p>
    <w:p w14:paraId="4D381573" w14:textId="77777777" w:rsidR="002503EC" w:rsidRPr="002503EC" w:rsidRDefault="002503EC" w:rsidP="00250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управления демократична. Работает стабильный кадровый состав, способный эффективно осуществлять поставленные цели и задачи, активно участвовать в инновационной деятельности. Разработана «Образовательная программа ДОУ», годовой план, осуществляется «Программа здоровьесбережения». Внедряются эффективные методы, приемы, новые технологии при реализации комплексных и парциальных программ.</w:t>
      </w:r>
    </w:p>
    <w:p w14:paraId="7B9BBF9B" w14:textId="77777777" w:rsidR="002503EC" w:rsidRPr="002503EC" w:rsidRDefault="002503EC" w:rsidP="00250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материально-техническая база, обеспечивающая инновационный процесс. </w:t>
      </w:r>
    </w:p>
    <w:p w14:paraId="21128D8E" w14:textId="77777777" w:rsidR="002503EC" w:rsidRPr="002503EC" w:rsidRDefault="002503EC" w:rsidP="00250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5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 контроля организованного в ДОУ позволила получить объективную информацию о реализации «Образовательной программы ДОУ», провести анализ достижений в воспитании, обучении, развитии, оздоровлении и организации жизнедеятельности воспитанников для прогнозирования перспектив развития ДОУ; выявить затруднения педагогов ДОУ в осуществлении образовательной и оздоровительной работы с воспитанниками, своевременно принять меры по устранению выявленных недостатков и совершенствованию работы учреждения. Полученные результаты будут использованы при планировании системы контроля на новый учебный год. </w:t>
      </w:r>
    </w:p>
    <w:p w14:paraId="5FCD37F5" w14:textId="77777777" w:rsidR="002503EC" w:rsidRPr="002503EC" w:rsidRDefault="002503EC" w:rsidP="00250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894C2" w14:textId="77777777" w:rsidR="002503EC" w:rsidRPr="002503EC" w:rsidRDefault="002503EC" w:rsidP="002503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3E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6"/>
        <w:gridCol w:w="1576"/>
        <w:gridCol w:w="2839"/>
      </w:tblGrid>
      <w:tr w:rsidR="002503EC" w:rsidRPr="002503EC" w14:paraId="68367EF3" w14:textId="77777777" w:rsidTr="003E6AB4">
        <w:trPr>
          <w:trHeight w:val="260"/>
        </w:trPr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BFC1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0A7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FEF3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2503EC" w:rsidRPr="002503EC" w14:paraId="5C44F805" w14:textId="77777777" w:rsidTr="003E6AB4">
        <w:trPr>
          <w:trHeight w:val="2674"/>
        </w:trPr>
        <w:tc>
          <w:tcPr>
            <w:tcW w:w="51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25D8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00582B8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1..Оценка организационных условий ДОУ:</w:t>
            </w:r>
          </w:p>
          <w:p w14:paraId="4E74AFF9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1.1.Нормативно-правовая база, обеспечивающая функционирование ДОУ (лицензия, устав, договоры).</w:t>
            </w:r>
          </w:p>
          <w:p w14:paraId="6D8FC93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Соответствие документов, регламентирующих деятельность ДОУ, законодательным нормативным актам в области образования.</w:t>
            </w:r>
          </w:p>
          <w:p w14:paraId="4026E9B8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1.3.Наличие и ведение делопроизводства в соответствии с ЕГСД.</w:t>
            </w:r>
          </w:p>
          <w:p w14:paraId="2FE10E3D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1.4.Состояние материально-технической базы учреждения (наличие, использование, развитие).</w:t>
            </w:r>
          </w:p>
          <w:p w14:paraId="67EBFE31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2.Оценка организационных условий образовательного процесса ДОУ.</w:t>
            </w:r>
          </w:p>
          <w:p w14:paraId="63839B4E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2.1.Активное участие педагогов в развитии педагогического процесса (освоение гуманистических концепций, новых программ и технологий; диагностика профессионализма педагогов; координация и кооперация деятельности педагогов,  разнообразные формы взаимодействия педагогов).</w:t>
            </w:r>
          </w:p>
          <w:p w14:paraId="4AE9E2B1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Творческая самореализация педагогов (внутренняя мотивация педагогов к профессиональной </w:t>
            </w: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выявление основных затруднений в деятельности педагога и их причин;  определение приоритетных направлений; свободный</w:t>
            </w:r>
          </w:p>
          <w:p w14:paraId="09AA749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содержания и технологии педагогического процесса)</w:t>
            </w:r>
          </w:p>
          <w:p w14:paraId="6B47D251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    3.Оценка условий организации педагогического коллектива.</w:t>
            </w:r>
          </w:p>
          <w:p w14:paraId="3D5C6B3B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Наличие и действенность традиций в коллективе.</w:t>
            </w:r>
          </w:p>
          <w:p w14:paraId="1D8A8F60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Включение педагогов в управление ДОУ, делегирование полномочий в коллективе.</w:t>
            </w:r>
          </w:p>
          <w:p w14:paraId="67AB20A7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Функционирование педагогического совета ДОУ.</w:t>
            </w:r>
          </w:p>
          <w:p w14:paraId="2B108B26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Соблюдение этических норм в управленческой деятельности.</w:t>
            </w:r>
          </w:p>
          <w:p w14:paraId="34B6FA89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 Наличие деловых отношений в коллективе (сплоченность, инициативность, открытость, самокритичность)</w:t>
            </w:r>
          </w:p>
          <w:p w14:paraId="6AB6296B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 Благоприятный психологический микроклимат.</w:t>
            </w:r>
          </w:p>
          <w:p w14:paraId="695FCAEE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AF8FD3B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4.Оценка кадрового обеспечения.</w:t>
            </w:r>
          </w:p>
          <w:p w14:paraId="5D178212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Соответствие штатного расписания бюджетному финансированию и нормативам ставок управленческого, педагогического и обслуживающего персонала.</w:t>
            </w:r>
          </w:p>
          <w:p w14:paraId="69E5CADF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Использование внутренних резервов ДОУ для расширения штатного расписания.</w:t>
            </w:r>
          </w:p>
          <w:p w14:paraId="2FA4C127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Согласованность  должностных инструкций и штатного расписания специфике ДОУ.</w:t>
            </w:r>
          </w:p>
          <w:p w14:paraId="5E92BD79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 Распределение обязанностей и рациональность графика работы воспитателей, педагогов-специалистов, помощников воспитателей с целью увеличения времени взаимодействия педагогов с детьми.</w:t>
            </w:r>
          </w:p>
          <w:p w14:paraId="3E7BAFA9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 Рационализация режима дня и расписания занятий.</w:t>
            </w:r>
          </w:p>
          <w:p w14:paraId="2A0EC508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 Профессиональный уровень педагогов (образование, стаж, категория)</w:t>
            </w:r>
          </w:p>
          <w:p w14:paraId="13A98732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 Стабильность кадров.</w:t>
            </w:r>
          </w:p>
          <w:p w14:paraId="69B440FC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Оценка инновационной деятельности ДОУ.</w:t>
            </w:r>
          </w:p>
          <w:p w14:paraId="432DE9C0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 Актуальность и перспективность выбранных ДОУ вариативных программ и технологий.</w:t>
            </w:r>
          </w:p>
          <w:p w14:paraId="536D3B4C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Согласование основной и локальных программ в концептуальном, целевом и содержательном аспектах.</w:t>
            </w:r>
          </w:p>
          <w:p w14:paraId="2088B691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Обеспеченность инновационного процесса (материально-технические условия, информационно-методические условия).</w:t>
            </w:r>
          </w:p>
          <w:p w14:paraId="37D097FE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 Наличие обоснованного плана (программы, модели) организации в ДОУ инновационного процесса.</w:t>
            </w:r>
          </w:p>
          <w:p w14:paraId="5863B168" w14:textId="77777777" w:rsidR="002503EC" w:rsidRPr="002503EC" w:rsidRDefault="002503EC" w:rsidP="002503EC">
            <w:pPr>
              <w:overflowPunct w:val="0"/>
              <w:autoSpaceDE w:val="0"/>
              <w:autoSpaceDN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6. Оценка продуктивности деятельности руководителя.</w:t>
            </w:r>
          </w:p>
          <w:p w14:paraId="0399BD3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6.1.Эффективность работы администрации по формированию и конкретизации целей ДОУ (фиксация в документах ДОУ его концепции, стратегии развития и их адекватность условиям работы ДОУ; наличие локальных актов, регламентирующих внутреннюю деятельность ДОУ)</w:t>
            </w:r>
          </w:p>
          <w:p w14:paraId="3BFCF06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Эффективность работы администрации по формированию целостной системы планирования в ДОУ (наличие годового и других обоснованных планов, их информационно-аналитическое обоснование,  преемственность; наличие системы диагностики промежуточных результатов планирования и своевременность корректировки планов).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57D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14:paraId="08F9A45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C22007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786F7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58A528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оптимальный</w:t>
            </w:r>
          </w:p>
          <w:p w14:paraId="35C4DEA7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E6E87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32448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3C5EF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41D2B41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136C0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6E514B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3199AB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E0EC7F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D8087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8A451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оптимальный</w:t>
            </w:r>
          </w:p>
          <w:p w14:paraId="2EE49922" w14:textId="77777777" w:rsidR="002503EC" w:rsidRPr="002503EC" w:rsidRDefault="002503EC" w:rsidP="002503EC">
            <w:pPr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D381CD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73DC8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7A173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998F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DD22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03481B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200EA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19C0F7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C80CC" w14:textId="77777777" w:rsidR="002503EC" w:rsidRPr="002503EC" w:rsidRDefault="002503EC" w:rsidP="00250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достаточный</w:t>
            </w:r>
          </w:p>
          <w:p w14:paraId="7EB5ED5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6043F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1BDDF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1EAC3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C173E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82821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78513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D0223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BD6828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5187A6" w14:textId="77777777" w:rsidR="002503EC" w:rsidRPr="002503EC" w:rsidRDefault="002503EC" w:rsidP="00250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оптимальный</w:t>
            </w:r>
          </w:p>
          <w:p w14:paraId="21CD98DD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6E1A8B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D328C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88D57D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72F1D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B42E8E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6ABD93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F78EE3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317641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9262A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DF354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B9665" w14:textId="77777777" w:rsidR="002503EC" w:rsidRPr="002503EC" w:rsidRDefault="002503EC" w:rsidP="00250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оптимальный</w:t>
            </w:r>
          </w:p>
          <w:p w14:paraId="00958420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FA7487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51BA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1305B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CEE42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132ECA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6E2EE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CC5B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9BDB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F22B1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2AFA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95ADB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F5E7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1721EB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CFA6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A0216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F6023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87FD20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06895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D0C5B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3D22B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6AAE2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A749C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57789" w14:textId="77777777" w:rsidR="002503EC" w:rsidRPr="002503EC" w:rsidRDefault="002503EC" w:rsidP="00250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оптимальный</w:t>
            </w:r>
          </w:p>
          <w:p w14:paraId="3687975D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6A76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10BB0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E33C7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930A3A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FC4CFB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2200F7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8BDE05" w14:textId="77777777" w:rsidR="002503EC" w:rsidRPr="002503EC" w:rsidRDefault="002503EC" w:rsidP="00250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оптимальный</w:t>
            </w:r>
          </w:p>
          <w:p w14:paraId="46D13AE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EC9D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2280AC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EFD1C" w14:textId="77777777" w:rsidR="002503EC" w:rsidRPr="002503EC" w:rsidRDefault="002503EC" w:rsidP="002503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DE9C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32D8CC6E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22775EC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Зарегистрирован новый Устав, обновлено содержание локальных актов. </w:t>
            </w:r>
          </w:p>
          <w:p w14:paraId="7EE3B007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FE4FFD0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F36D7C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5FFF76E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C41B8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96067A8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753D3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9849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20CED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AB6E8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BD521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033D2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Наблюдается повышение мотивации педагогов к инновационной деятельности. </w:t>
            </w:r>
          </w:p>
          <w:p w14:paraId="0B4E0A97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BF8FB47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9CCA40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2ABD036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03820A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4492371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4E1AD8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CAB0BD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EB324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5A68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02CB8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7F51A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92E39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31656E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0CFD81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Демократизация аналитической функции управления УВП; регулярное проведение методических мероприятий, тематических</w:t>
            </w:r>
          </w:p>
          <w:p w14:paraId="3C66482E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сотрудниками.</w:t>
            </w:r>
          </w:p>
          <w:p w14:paraId="3AEBF28A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8C46C3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277D91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AD004CB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954DDDA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7CFC2A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 стабильность кадрового состава.</w:t>
            </w:r>
          </w:p>
          <w:p w14:paraId="286B149A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F021790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E4EAAF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B0142F6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A7295A1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8E33F8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10898B9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1D7CF04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F2DB62D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7B2C17F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1FB62D9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AFF7E21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6967907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5ADCE7E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7D7A685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71C01C7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7CF162" w14:textId="77777777" w:rsidR="002503EC" w:rsidRPr="002503EC" w:rsidRDefault="002503EC" w:rsidP="002503EC">
            <w:pPr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CEBB33A" w14:textId="77777777" w:rsidR="002503EC" w:rsidRPr="002503EC" w:rsidRDefault="002503EC" w:rsidP="002503EC"/>
    <w:p w14:paraId="5947A8FC" w14:textId="77777777" w:rsidR="00832963" w:rsidRDefault="00832963"/>
    <w:sectPr w:rsidR="00832963" w:rsidSect="003E6A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1342057C"/>
    <w:multiLevelType w:val="hybridMultilevel"/>
    <w:tmpl w:val="2BB2941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93237"/>
    <w:multiLevelType w:val="hybridMultilevel"/>
    <w:tmpl w:val="4FB8C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3638"/>
    <w:multiLevelType w:val="multilevel"/>
    <w:tmpl w:val="73EA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7990"/>
    <w:multiLevelType w:val="hybridMultilevel"/>
    <w:tmpl w:val="8BF6BF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7235340"/>
    <w:multiLevelType w:val="hybridMultilevel"/>
    <w:tmpl w:val="291EAF6C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1ABE2ED6"/>
    <w:multiLevelType w:val="hybridMultilevel"/>
    <w:tmpl w:val="0E86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063C2"/>
    <w:multiLevelType w:val="hybridMultilevel"/>
    <w:tmpl w:val="C32AAD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31A61FE"/>
    <w:multiLevelType w:val="hybridMultilevel"/>
    <w:tmpl w:val="CF0ED758"/>
    <w:lvl w:ilvl="0" w:tplc="A43C30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E1EDF"/>
    <w:multiLevelType w:val="hybridMultilevel"/>
    <w:tmpl w:val="5E22D538"/>
    <w:lvl w:ilvl="0" w:tplc="8006C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3D87"/>
    <w:multiLevelType w:val="hybridMultilevel"/>
    <w:tmpl w:val="5666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72A5B"/>
    <w:multiLevelType w:val="hybridMultilevel"/>
    <w:tmpl w:val="57107B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EC753F"/>
    <w:multiLevelType w:val="hybridMultilevel"/>
    <w:tmpl w:val="62E8C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BB3EB8"/>
    <w:multiLevelType w:val="singleLevel"/>
    <w:tmpl w:val="B420C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1E0B24"/>
    <w:multiLevelType w:val="hybridMultilevel"/>
    <w:tmpl w:val="04FEFC1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5">
    <w:nsid w:val="359845AA"/>
    <w:multiLevelType w:val="hybridMultilevel"/>
    <w:tmpl w:val="9A44B53A"/>
    <w:lvl w:ilvl="0" w:tplc="5976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7463D"/>
    <w:multiLevelType w:val="hybridMultilevel"/>
    <w:tmpl w:val="04CE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3DF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7B0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3537E9"/>
    <w:multiLevelType w:val="hybridMultilevel"/>
    <w:tmpl w:val="AEA45238"/>
    <w:lvl w:ilvl="0" w:tplc="727A19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845AD"/>
    <w:multiLevelType w:val="hybridMultilevel"/>
    <w:tmpl w:val="78220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D2201A"/>
    <w:multiLevelType w:val="hybridMultilevel"/>
    <w:tmpl w:val="0C626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85CB2"/>
    <w:multiLevelType w:val="hybridMultilevel"/>
    <w:tmpl w:val="D52CA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46EF1"/>
    <w:multiLevelType w:val="hybridMultilevel"/>
    <w:tmpl w:val="E7CC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5671C"/>
    <w:multiLevelType w:val="hybridMultilevel"/>
    <w:tmpl w:val="CB62F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256D9"/>
    <w:multiLevelType w:val="hybridMultilevel"/>
    <w:tmpl w:val="383C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56F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742C78"/>
    <w:multiLevelType w:val="hybridMultilevel"/>
    <w:tmpl w:val="CDD646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00061DA"/>
    <w:multiLevelType w:val="hybridMultilevel"/>
    <w:tmpl w:val="89E206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>
    <w:nsid w:val="526C470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E2049BA"/>
    <w:multiLevelType w:val="hybridMultilevel"/>
    <w:tmpl w:val="35A09C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803F9A"/>
    <w:multiLevelType w:val="multilevel"/>
    <w:tmpl w:val="E06633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0">
    <w:nsid w:val="66341E1A"/>
    <w:multiLevelType w:val="hybridMultilevel"/>
    <w:tmpl w:val="EE609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DF65C8"/>
    <w:multiLevelType w:val="hybridMultilevel"/>
    <w:tmpl w:val="F2925D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50D3FD2"/>
    <w:multiLevelType w:val="hybridMultilevel"/>
    <w:tmpl w:val="E8E4229A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752433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7918EC"/>
    <w:multiLevelType w:val="hybridMultilevel"/>
    <w:tmpl w:val="9C56F6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7"/>
  </w:num>
  <w:num w:numId="4">
    <w:abstractNumId w:val="0"/>
  </w:num>
  <w:num w:numId="5">
    <w:abstractNumId w:val="9"/>
  </w:num>
  <w:num w:numId="6">
    <w:abstractNumId w:val="28"/>
  </w:num>
  <w:num w:numId="7">
    <w:abstractNumId w:val="11"/>
  </w:num>
  <w:num w:numId="8">
    <w:abstractNumId w:val="23"/>
  </w:num>
  <w:num w:numId="9">
    <w:abstractNumId w:val="1"/>
  </w:num>
  <w:num w:numId="10">
    <w:abstractNumId w:val="33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</w:num>
  <w:num w:numId="15">
    <w:abstractNumId w:val="18"/>
  </w:num>
  <w:num w:numId="16">
    <w:abstractNumId w:val="17"/>
  </w:num>
  <w:num w:numId="17">
    <w:abstractNumId w:val="12"/>
  </w:num>
  <w:num w:numId="18">
    <w:abstractNumId w:val="14"/>
  </w:num>
  <w:num w:numId="19">
    <w:abstractNumId w:val="31"/>
  </w:num>
  <w:num w:numId="20">
    <w:abstractNumId w:val="30"/>
  </w:num>
  <w:num w:numId="21">
    <w:abstractNumId w:val="21"/>
  </w:num>
  <w:num w:numId="22">
    <w:abstractNumId w:val="15"/>
  </w:num>
  <w:num w:numId="23">
    <w:abstractNumId w:val="5"/>
  </w:num>
  <w:num w:numId="24">
    <w:abstractNumId w:val="8"/>
  </w:num>
  <w:num w:numId="25">
    <w:abstractNumId w:val="32"/>
  </w:num>
  <w:num w:numId="26">
    <w:abstractNumId w:val="16"/>
  </w:num>
  <w:num w:numId="27">
    <w:abstractNumId w:val="4"/>
  </w:num>
  <w:num w:numId="28">
    <w:abstractNumId w:val="25"/>
  </w:num>
  <w:num w:numId="29">
    <w:abstractNumId w:val="22"/>
  </w:num>
  <w:num w:numId="30">
    <w:abstractNumId w:val="34"/>
  </w:num>
  <w:num w:numId="31">
    <w:abstractNumId w:val="7"/>
  </w:num>
  <w:num w:numId="32">
    <w:abstractNumId w:val="3"/>
  </w:num>
  <w:num w:numId="33">
    <w:abstractNumId w:val="26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26"/>
    <w:rsid w:val="00066D82"/>
    <w:rsid w:val="001D3D26"/>
    <w:rsid w:val="001E4B40"/>
    <w:rsid w:val="002503EC"/>
    <w:rsid w:val="003E6AB4"/>
    <w:rsid w:val="004772EA"/>
    <w:rsid w:val="00693D00"/>
    <w:rsid w:val="006D4511"/>
    <w:rsid w:val="00832963"/>
    <w:rsid w:val="00972FC5"/>
    <w:rsid w:val="00B35104"/>
    <w:rsid w:val="00B96315"/>
    <w:rsid w:val="00C073C8"/>
    <w:rsid w:val="00D36270"/>
    <w:rsid w:val="00DC3460"/>
    <w:rsid w:val="00F3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6C9B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03EC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03EC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03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503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503E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503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503E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503E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3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3E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0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503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03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50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03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503E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2503EC"/>
  </w:style>
  <w:style w:type="paragraph" w:styleId="a3">
    <w:name w:val="Body Text"/>
    <w:basedOn w:val="a"/>
    <w:link w:val="a4"/>
    <w:uiPriority w:val="99"/>
    <w:rsid w:val="002503E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503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250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2503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2503E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50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T17">
    <w:name w:val="wT17"/>
    <w:rsid w:val="002503EC"/>
  </w:style>
  <w:style w:type="paragraph" w:customStyle="1" w:styleId="wP848">
    <w:name w:val="wP848"/>
    <w:basedOn w:val="a"/>
    <w:rsid w:val="002503EC"/>
    <w:pPr>
      <w:widowControl w:val="0"/>
      <w:tabs>
        <w:tab w:val="left" w:pos="2351"/>
      </w:tabs>
      <w:suppressAutoHyphens/>
      <w:autoSpaceDE w:val="0"/>
      <w:spacing w:before="10" w:after="0" w:line="480" w:lineRule="exact"/>
      <w:ind w:left="710"/>
    </w:pPr>
    <w:rPr>
      <w:rFonts w:ascii="Times New Roman" w:eastAsia="Times New Roman" w:hAnsi="Times New Roman" w:cs="Times New Roman"/>
      <w:kern w:val="1"/>
      <w:sz w:val="28"/>
      <w:szCs w:val="24"/>
    </w:rPr>
  </w:style>
  <w:style w:type="paragraph" w:customStyle="1" w:styleId="wP849">
    <w:name w:val="wP849"/>
    <w:basedOn w:val="a"/>
    <w:rsid w:val="002503EC"/>
    <w:pPr>
      <w:widowControl w:val="0"/>
      <w:tabs>
        <w:tab w:val="left" w:pos="2351"/>
      </w:tabs>
      <w:suppressAutoHyphens/>
      <w:autoSpaceDE w:val="0"/>
      <w:spacing w:after="0" w:line="480" w:lineRule="exact"/>
      <w:ind w:left="710"/>
    </w:pPr>
    <w:rPr>
      <w:rFonts w:ascii="Times New Roman" w:eastAsia="Times New Roman" w:hAnsi="Times New Roman" w:cs="Times New Roman"/>
      <w:kern w:val="1"/>
      <w:sz w:val="28"/>
      <w:szCs w:val="24"/>
    </w:rPr>
  </w:style>
  <w:style w:type="character" w:customStyle="1" w:styleId="wT6">
    <w:name w:val="wT6"/>
    <w:rsid w:val="002503EC"/>
    <w:rPr>
      <w:b/>
    </w:rPr>
  </w:style>
  <w:style w:type="paragraph" w:customStyle="1" w:styleId="wP70">
    <w:name w:val="wP70"/>
    <w:basedOn w:val="a"/>
    <w:rsid w:val="002503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</w:rPr>
  </w:style>
  <w:style w:type="paragraph" w:customStyle="1" w:styleId="wP596">
    <w:name w:val="wP596"/>
    <w:basedOn w:val="a"/>
    <w:rsid w:val="002503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</w:rPr>
  </w:style>
  <w:style w:type="paragraph" w:styleId="a7">
    <w:name w:val="Body Text Indent"/>
    <w:basedOn w:val="a"/>
    <w:link w:val="a8"/>
    <w:rsid w:val="002503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50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TableContents1">
    <w:name w:val="WW-Table Contents1"/>
    <w:basedOn w:val="a"/>
    <w:rsid w:val="0025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2503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50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503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50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503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2503E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3E6AB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E6AB4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E6A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6A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e"/>
    <w:uiPriority w:val="1"/>
    <w:locked/>
    <w:rsid w:val="003E6AB4"/>
    <w:rPr>
      <w:rFonts w:ascii="Calibri" w:eastAsia="Calibri" w:hAnsi="Calibri" w:cs="Times New Roman"/>
    </w:rPr>
  </w:style>
  <w:style w:type="paragraph" w:customStyle="1" w:styleId="af4">
    <w:name w:val="Знак"/>
    <w:basedOn w:val="a"/>
    <w:rsid w:val="003E6A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rsid w:val="00972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imnazija5.ucoz.ru/load/innovacionnye_modeli_obrazovatelnykh_sistem/2-1-0-89" TargetMode="External"/><Relationship Id="rId12" Type="http://schemas.openxmlformats.org/officeDocument/2006/relationships/hyperlink" Target="http://gimnazija5.ucoz.ru/load/innovacionnye_modeli_obrazovatelnykh_sistem/2-1-0-89" TargetMode="External"/><Relationship Id="rId13" Type="http://schemas.openxmlformats.org/officeDocument/2006/relationships/hyperlink" Target="http://gimnazija5.ucoz.ru/load/innovacionnye_modeli_obrazovatelnykh_sistem/2-1-0-89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imnazija5.ucoz.ru/load/innovacionnye_modeli_obrazovatelnykh_sistem/2-1-0-89" TargetMode="External"/><Relationship Id="rId6" Type="http://schemas.openxmlformats.org/officeDocument/2006/relationships/hyperlink" Target="http://gimnazija5.ucoz.ru/load/innovacionnye_modeli_obrazovatelnykh_sistem/2-1-0-89" TargetMode="External"/><Relationship Id="rId7" Type="http://schemas.openxmlformats.org/officeDocument/2006/relationships/hyperlink" Target="http://gimnazija5.ucoz.ru/load/innovacionnye_modeli_obrazovatelnykh_sistem/2-1-0-89" TargetMode="External"/><Relationship Id="rId8" Type="http://schemas.openxmlformats.org/officeDocument/2006/relationships/hyperlink" Target="http://gimnazija5.ucoz.ru/load/innovacionnye_modeli_obrazovatelnykh_sistem/2-1-0-89" TargetMode="External"/><Relationship Id="rId9" Type="http://schemas.openxmlformats.org/officeDocument/2006/relationships/hyperlink" Target="http://gimnazija5.ucoz.ru/load/innovacionnye_modeli_obrazovatelnykh_sistem/2-1-0-89" TargetMode="External"/><Relationship Id="rId10" Type="http://schemas.openxmlformats.org/officeDocument/2006/relationships/hyperlink" Target="file:///C:\Users\&#1044;&#1084;&#1080;&#1090;&#1088;&#1080;&#1081;\Documents\&#1054;&#1090;&#1095;&#1105;&#1090;%20&#1048;&#1055;&#1050;\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38</Pages>
  <Words>12298</Words>
  <Characters>70102</Characters>
  <Application>Microsoft Macintosh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Примаченко</dc:creator>
  <cp:keywords/>
  <dc:description/>
  <cp:lastModifiedBy>Пользователь Microsoft Office</cp:lastModifiedBy>
  <cp:revision>21</cp:revision>
  <dcterms:created xsi:type="dcterms:W3CDTF">2015-03-30T21:40:00Z</dcterms:created>
  <dcterms:modified xsi:type="dcterms:W3CDTF">2015-04-04T18:00:00Z</dcterms:modified>
</cp:coreProperties>
</file>