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4"/>
        <w:gridCol w:w="2930"/>
        <w:gridCol w:w="2052"/>
        <w:gridCol w:w="2322"/>
      </w:tblGrid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Отраднова Мария Васильевна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Социально-коммуникативное, познавательное, речевое, художественно</w:t>
            </w:r>
            <w:r w:rsidR="00026961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- эстетическое, физическое развитие.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Учёная степень /  звание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Не имеет.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D1879" w:rsidRPr="00277ADB" w:rsidTr="002A6F6A">
        <w:trPr>
          <w:trHeight w:val="3351"/>
          <w:tblCellSpacing w:w="15" w:type="dxa"/>
          <w:jc w:val="center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Ростовский Государственный Педагогический Университет </w:t>
            </w: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 xml:space="preserve">1999 – 2003гг. </w:t>
            </w: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ИВС №0274591</w:t>
            </w: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«Филология»</w:t>
            </w: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34D58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4D58" w:rsidRDefault="001D1879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Послевузовское:</w:t>
            </w:r>
            <w:r w:rsidRPr="00277ADB">
              <w:rPr>
                <w:rFonts w:cs="Calibri"/>
                <w:i/>
                <w:sz w:val="24"/>
                <w:szCs w:val="24"/>
              </w:rPr>
              <w:t xml:space="preserve"> _МБОУ ППМС ЦДК города Ростова-на-Дону «Особенности педагогического взаимодействия с </w:t>
            </w:r>
            <w:proofErr w:type="spellStart"/>
            <w:r w:rsidRPr="00277ADB">
              <w:rPr>
                <w:rFonts w:cs="Calibri"/>
                <w:i/>
                <w:sz w:val="24"/>
                <w:szCs w:val="24"/>
              </w:rPr>
              <w:t>гиперактивными</w:t>
            </w:r>
            <w:proofErr w:type="spellEnd"/>
            <w:r w:rsidRPr="00277ADB">
              <w:rPr>
                <w:rFonts w:cs="Calibri"/>
                <w:i/>
                <w:sz w:val="24"/>
                <w:szCs w:val="24"/>
              </w:rPr>
              <w:t xml:space="preserve"> детьми» 2011г. в объеме 8 часов; ГОУ _МЦО </w:t>
            </w:r>
            <w:proofErr w:type="spellStart"/>
            <w:r w:rsidRPr="00277ADB">
              <w:rPr>
                <w:rFonts w:cs="Calibri"/>
                <w:i/>
                <w:sz w:val="24"/>
                <w:szCs w:val="24"/>
              </w:rPr>
              <w:t>г</w:t>
            </w:r>
            <w:proofErr w:type="gramStart"/>
            <w:r w:rsidRPr="00277ADB">
              <w:rPr>
                <w:rFonts w:cs="Calibri"/>
                <w:i/>
                <w:sz w:val="24"/>
                <w:szCs w:val="24"/>
              </w:rPr>
              <w:t>.Р</w:t>
            </w:r>
            <w:proofErr w:type="gramEnd"/>
            <w:r w:rsidRPr="00277ADB">
              <w:rPr>
                <w:rFonts w:cs="Calibri"/>
                <w:i/>
                <w:sz w:val="24"/>
                <w:szCs w:val="24"/>
              </w:rPr>
              <w:t>остова</w:t>
            </w:r>
            <w:proofErr w:type="spellEnd"/>
            <w:r w:rsidRPr="00277ADB">
              <w:rPr>
                <w:rFonts w:cs="Calibri"/>
                <w:i/>
                <w:sz w:val="24"/>
                <w:szCs w:val="24"/>
              </w:rPr>
              <w:t>-на-Дону «Современные проблемы и перспективы развития системы дошкольного образования» 2012г. в объеме 72 часа.</w:t>
            </w: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Сертификат «Сказочные лабиринты игры» - игровая технология интеллектуально - творческого развития детей дошкольного и младшего школьного возраста 2012г (24ч.). </w:t>
            </w:r>
          </w:p>
          <w:p w:rsidR="00E34D58" w:rsidRDefault="001D1879" w:rsidP="00277ADB">
            <w:pPr>
              <w:spacing w:after="0" w:line="240" w:lineRule="auto"/>
              <w:jc w:val="both"/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Профессиональная переподготовка:</w:t>
            </w:r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«Вешенский педагогический колледж им. М.А. Шолохова» Дошкольное образование, </w:t>
            </w:r>
          </w:p>
          <w:p w:rsidR="00E34D58" w:rsidRDefault="001D1879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>2015г</w:t>
            </w: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.  Авторские курсы повышения квалификации дошкольных работников  по теме: «Обновление содержания дошкольного образования в условиях введения ФГОС ДО» 2016г (72 часа).</w:t>
            </w:r>
            <w:r w:rsidR="00307D6D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Удостоверение </w:t>
            </w:r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ГБОУ ДПО РО РИПК и ППРО </w:t>
            </w:r>
            <w:proofErr w:type="gramStart"/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34D58" w:rsidRDefault="002A6F6A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>2017</w:t>
            </w:r>
            <w:r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г. по проблеме «Развитие профессиональной компетентности воспитателя ДОУ с учетом требов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аний ФГОС </w:t>
            </w:r>
            <w:proofErr w:type="gramStart"/>
            <w:r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E34D58" w:rsidRDefault="002A6F6A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в объёме 144 часа.</w:t>
            </w:r>
            <w:r w:rsidR="001D1879"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D1879" w:rsidRPr="00277ADB" w:rsidRDefault="002A6F6A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Авторские курсы Н.М. Крыловой в 2018 году по теме: «Игра как форма организации жизни и деятельности детей» в соответствии с требованиями ФГОС </w:t>
            </w:r>
            <w:proofErr w:type="gramStart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34D58">
              <w:rPr>
                <w:rFonts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примере Программы «Детский сад-Дом радости» в объеме 72 часа.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6961" w:rsidRDefault="00026961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Общий стаж – 21</w:t>
            </w:r>
            <w:r w:rsidR="001D1879"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лет. 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Ст</w:t>
            </w:r>
            <w:r w:rsidR="00026961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аж работы по специальности –  16</w:t>
            </w: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D1879" w:rsidRPr="00E34D58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E34D58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34D5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E34D58" w:rsidRDefault="001D1879" w:rsidP="001940F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eastAsia="ru-RU"/>
              </w:rPr>
            </w:pPr>
            <w:r w:rsidRPr="00E34D58">
              <w:rPr>
                <w:rFonts w:ascii="Arial" w:hAnsi="Arial" w:cs="Arial"/>
                <w:b/>
                <w:i/>
                <w:color w:val="000000"/>
                <w:lang w:eastAsia="ru-RU"/>
              </w:rPr>
              <w:t>Высшая. Приказ Минобраз</w:t>
            </w:r>
            <w:r w:rsidR="00307D6D" w:rsidRPr="00E34D58">
              <w:rPr>
                <w:rFonts w:ascii="Arial" w:hAnsi="Arial" w:cs="Arial"/>
                <w:b/>
                <w:i/>
                <w:color w:val="000000"/>
                <w:lang w:eastAsia="ru-RU"/>
              </w:rPr>
              <w:t>ования Ростовской области  от 20.10.2017г. №762</w:t>
            </w:r>
          </w:p>
        </w:tc>
      </w:tr>
    </w:tbl>
    <w:p w:rsidR="001D1879" w:rsidRPr="00E34D58" w:rsidRDefault="001D1879">
      <w:pPr>
        <w:rPr>
          <w:rFonts w:ascii="Arial" w:hAnsi="Arial" w:cs="Arial"/>
        </w:rPr>
      </w:pPr>
    </w:p>
    <w:sectPr w:rsidR="001D1879" w:rsidRPr="00E34D58" w:rsidSect="00C33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3E"/>
    <w:rsid w:val="00026961"/>
    <w:rsid w:val="000A2FC3"/>
    <w:rsid w:val="000B49F9"/>
    <w:rsid w:val="0014100B"/>
    <w:rsid w:val="001940F6"/>
    <w:rsid w:val="001D1879"/>
    <w:rsid w:val="002101C5"/>
    <w:rsid w:val="00277ADB"/>
    <w:rsid w:val="002A6F6A"/>
    <w:rsid w:val="00307D6D"/>
    <w:rsid w:val="003F64E1"/>
    <w:rsid w:val="00413719"/>
    <w:rsid w:val="00461424"/>
    <w:rsid w:val="004B61FE"/>
    <w:rsid w:val="004F257A"/>
    <w:rsid w:val="005435C8"/>
    <w:rsid w:val="005F392B"/>
    <w:rsid w:val="006B64F3"/>
    <w:rsid w:val="007670F8"/>
    <w:rsid w:val="007C79AF"/>
    <w:rsid w:val="00832267"/>
    <w:rsid w:val="00A15F88"/>
    <w:rsid w:val="00BE5B5A"/>
    <w:rsid w:val="00BF5A3E"/>
    <w:rsid w:val="00C33A30"/>
    <w:rsid w:val="00D812BF"/>
    <w:rsid w:val="00D8521E"/>
    <w:rsid w:val="00DE4E54"/>
    <w:rsid w:val="00E34D58"/>
    <w:rsid w:val="00EB1B3B"/>
    <w:rsid w:val="00F33871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2018-08-28T18:08:00Z</cp:lastPrinted>
  <dcterms:created xsi:type="dcterms:W3CDTF">2014-11-13T05:03:00Z</dcterms:created>
  <dcterms:modified xsi:type="dcterms:W3CDTF">2020-11-25T10:46:00Z</dcterms:modified>
</cp:coreProperties>
</file>